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5A" w:rsidRPr="006609D0" w:rsidRDefault="00CC4E5A" w:rsidP="00CC4E5A">
      <w:pPr>
        <w:pStyle w:val="-111"/>
        <w:spacing w:before="240" w:after="240"/>
        <w:rPr>
          <w:rFonts w:ascii="Times New Roman" w:eastAsia="SimSun" w:hAnsi="Times New Roman" w:cs="Times New Roman"/>
          <w:sz w:val="24"/>
          <w:szCs w:val="24"/>
          <w:lang w:val="hu-HU" w:eastAsia="zh-CN"/>
        </w:rPr>
      </w:pPr>
      <w:r w:rsidRPr="006609D0">
        <w:rPr>
          <w:rFonts w:ascii="Times New Roman" w:hAnsi="Times New Roman" w:cs="Times New Roman"/>
          <w:sz w:val="24"/>
          <w:szCs w:val="24"/>
          <w:lang w:val="hu-HU"/>
        </w:rPr>
        <w:t>Gondolatok a matematika tanításáról, 2015</w:t>
      </w:r>
      <w:r w:rsidRPr="006609D0">
        <w:rPr>
          <w:rFonts w:ascii="Times New Roman" w:eastAsia="SimSun" w:hAnsi="Times New Roman" w:cs="Times New Roman"/>
          <w:sz w:val="24"/>
          <w:szCs w:val="24"/>
          <w:lang w:val="hu-HU" w:eastAsia="zh-CN"/>
        </w:rPr>
        <w:t xml:space="preserve"> </w:t>
      </w:r>
    </w:p>
    <w:p w:rsidR="00CC4E5A" w:rsidRPr="006609D0" w:rsidRDefault="00CC4E5A" w:rsidP="00CC4E5A">
      <w:pPr>
        <w:jc w:val="both"/>
        <w:rPr>
          <w:rFonts w:ascii="Times New Roman" w:hAnsi="Times New Roman" w:cs="Times New Roman"/>
          <w:sz w:val="24"/>
          <w:szCs w:val="24"/>
          <w:lang w:eastAsia="zh-CN"/>
        </w:rPr>
      </w:pPr>
      <w:r w:rsidRPr="006609D0">
        <w:rPr>
          <w:rFonts w:ascii="Times New Roman" w:hAnsi="Times New Roman" w:cs="Times New Roman"/>
          <w:sz w:val="24"/>
          <w:szCs w:val="24"/>
          <w:lang w:eastAsia="zh-CN"/>
        </w:rPr>
        <w:t>Kiss László</w:t>
      </w:r>
    </w:p>
    <w:p w:rsidR="00CC4E5A" w:rsidRPr="006609D0" w:rsidRDefault="00CC4E5A" w:rsidP="00CC4E5A">
      <w:pPr>
        <w:pStyle w:val="-1"/>
        <w:rPr>
          <w:sz w:val="24"/>
          <w:szCs w:val="24"/>
          <w:lang w:val="hu-HU"/>
        </w:rPr>
      </w:pPr>
      <w:r w:rsidRPr="006609D0">
        <w:rPr>
          <w:sz w:val="24"/>
          <w:szCs w:val="24"/>
          <w:lang w:val="hu-HU"/>
        </w:rPr>
        <w:t xml:space="preserve"> </w:t>
      </w:r>
    </w:p>
    <w:p w:rsidR="00CC4E5A" w:rsidRPr="006609D0" w:rsidRDefault="00CC4E5A" w:rsidP="00CC4E5A">
      <w:pPr>
        <w:pStyle w:val="-10"/>
        <w:rPr>
          <w:sz w:val="24"/>
          <w:szCs w:val="24"/>
          <w:lang w:val="hu-HU" w:eastAsia="zh-CN"/>
        </w:rPr>
      </w:pPr>
      <w:r w:rsidRPr="006609D0">
        <w:rPr>
          <w:sz w:val="24"/>
          <w:szCs w:val="24"/>
          <w:lang w:val="hu-HU" w:eastAsia="zh-CN"/>
        </w:rPr>
        <w:t>Óbudai Egyetem, Rejtő Sándor Könnyűipari és Környezetmérnöki Kar,</w:t>
      </w:r>
    </w:p>
    <w:p w:rsidR="00CC4E5A" w:rsidRPr="006609D0" w:rsidRDefault="00CC4E5A" w:rsidP="00CC4E5A">
      <w:pPr>
        <w:pStyle w:val="-10"/>
        <w:rPr>
          <w:sz w:val="24"/>
          <w:szCs w:val="24"/>
          <w:lang w:val="hu-HU" w:eastAsia="zh-CN"/>
        </w:rPr>
      </w:pPr>
      <w:proofErr w:type="spellStart"/>
      <w:r w:rsidRPr="006609D0">
        <w:rPr>
          <w:sz w:val="24"/>
          <w:szCs w:val="24"/>
          <w:lang w:val="hu-HU" w:eastAsia="zh-CN"/>
        </w:rPr>
        <w:t>Médiatechnológai</w:t>
      </w:r>
      <w:proofErr w:type="spellEnd"/>
      <w:r w:rsidRPr="006609D0">
        <w:rPr>
          <w:sz w:val="24"/>
          <w:szCs w:val="24"/>
          <w:lang w:val="hu-HU" w:eastAsia="zh-CN"/>
        </w:rPr>
        <w:t xml:space="preserve"> és Könnyűipari Intézet</w:t>
      </w:r>
    </w:p>
    <w:p w:rsidR="00CC4E5A" w:rsidRPr="006609D0" w:rsidRDefault="00CC4E5A" w:rsidP="00CC4E5A">
      <w:pPr>
        <w:pStyle w:val="-11"/>
        <w:rPr>
          <w:sz w:val="24"/>
          <w:szCs w:val="24"/>
          <w:lang w:val="hu-HU" w:eastAsia="zh-CN"/>
        </w:rPr>
      </w:pPr>
    </w:p>
    <w:p w:rsidR="006609D0" w:rsidRPr="006609D0" w:rsidRDefault="006609D0" w:rsidP="006609D0">
      <w:pPr>
        <w:pStyle w:val="-12"/>
        <w:rPr>
          <w:b/>
          <w:sz w:val="24"/>
          <w:szCs w:val="24"/>
          <w:lang w:val="hu-HU"/>
        </w:rPr>
      </w:pPr>
      <w:r w:rsidRPr="006609D0">
        <w:rPr>
          <w:b/>
          <w:sz w:val="24"/>
          <w:szCs w:val="24"/>
          <w:lang w:val="hu-HU"/>
        </w:rPr>
        <w:t>Összefoglalás</w:t>
      </w:r>
      <w:r w:rsidRPr="006609D0">
        <w:rPr>
          <w:b/>
          <w:sz w:val="24"/>
          <w:szCs w:val="24"/>
          <w:lang w:val="hu-HU" w:eastAsia="zh-CN"/>
        </w:rPr>
        <w:t>:</w:t>
      </w:r>
      <w:r w:rsidRPr="006609D0">
        <w:rPr>
          <w:b/>
          <w:sz w:val="24"/>
          <w:szCs w:val="24"/>
          <w:lang w:val="hu-HU"/>
        </w:rPr>
        <w:t xml:space="preserve"> </w:t>
      </w:r>
    </w:p>
    <w:p w:rsidR="00277DEB" w:rsidRPr="006609D0" w:rsidRDefault="00277DEB" w:rsidP="0091422D">
      <w:pPr>
        <w:pStyle w:val="Abstract"/>
        <w:ind w:firstLine="0"/>
        <w:rPr>
          <w:rFonts w:ascii="Times New Roman" w:hAnsi="Times New Roman"/>
        </w:rPr>
      </w:pPr>
      <w:r w:rsidRPr="006609D0">
        <w:rPr>
          <w:rFonts w:ascii="Times New Roman" w:hAnsi="Times New Roman"/>
        </w:rPr>
        <w:t xml:space="preserve">Minden tárgy tanításának, így a matematikáénak is az életről kell szólnia, gondolkodó embereket kell </w:t>
      </w:r>
      <w:r w:rsidR="00B85A9A">
        <w:rPr>
          <w:rFonts w:ascii="Times New Roman" w:hAnsi="Times New Roman"/>
        </w:rPr>
        <w:t>nevelnie. Ezt szem előtt tartva</w:t>
      </w:r>
      <w:r w:rsidRPr="006609D0">
        <w:rPr>
          <w:rFonts w:ascii="Times New Roman" w:hAnsi="Times New Roman"/>
        </w:rPr>
        <w:t xml:space="preserve"> teszek fel és válaszolok meg néhány kérdést. Mint például:</w:t>
      </w:r>
    </w:p>
    <w:p w:rsidR="00277DEB" w:rsidRPr="006609D0" w:rsidRDefault="00277DEB" w:rsidP="00A458AF">
      <w:pPr>
        <w:pStyle w:val="Abstract"/>
        <w:spacing w:after="0"/>
        <w:rPr>
          <w:rFonts w:ascii="Times New Roman" w:hAnsi="Times New Roman"/>
        </w:rPr>
      </w:pPr>
      <w:r w:rsidRPr="006609D0">
        <w:rPr>
          <w:rFonts w:ascii="Times New Roman" w:hAnsi="Times New Roman"/>
        </w:rPr>
        <w:softHyphen/>
        <w:t xml:space="preserve"> Természetes szám-e a nulla?</w:t>
      </w:r>
    </w:p>
    <w:p w:rsidR="00277DEB" w:rsidRPr="006609D0" w:rsidRDefault="00277DEB" w:rsidP="00A458AF">
      <w:pPr>
        <w:pStyle w:val="Abstract"/>
        <w:spacing w:after="0"/>
        <w:rPr>
          <w:rFonts w:ascii="Times New Roman" w:hAnsi="Times New Roman"/>
        </w:rPr>
      </w:pPr>
      <w:r w:rsidRPr="006609D0">
        <w:rPr>
          <w:rFonts w:ascii="Times New Roman" w:hAnsi="Times New Roman"/>
        </w:rPr>
        <w:softHyphen/>
        <w:t xml:space="preserve"> Mi a függvény?</w:t>
      </w:r>
    </w:p>
    <w:p w:rsidR="00277DEB" w:rsidRPr="006609D0" w:rsidRDefault="00277DEB" w:rsidP="00A458AF">
      <w:pPr>
        <w:pStyle w:val="Abstract"/>
        <w:spacing w:after="0"/>
        <w:rPr>
          <w:rFonts w:ascii="Times New Roman" w:hAnsi="Times New Roman"/>
        </w:rPr>
      </w:pPr>
      <w:r w:rsidRPr="006609D0">
        <w:rPr>
          <w:rFonts w:ascii="Times New Roman" w:hAnsi="Times New Roman"/>
        </w:rPr>
        <w:softHyphen/>
        <w:t xml:space="preserve"> Mi a logaritmus?</w:t>
      </w:r>
    </w:p>
    <w:p w:rsidR="00277DEB" w:rsidRPr="006609D0" w:rsidRDefault="00277DEB" w:rsidP="00A458AF">
      <w:pPr>
        <w:pStyle w:val="Abstract"/>
        <w:spacing w:after="0"/>
        <w:rPr>
          <w:rFonts w:ascii="Times New Roman" w:hAnsi="Times New Roman"/>
        </w:rPr>
      </w:pPr>
      <w:r w:rsidRPr="006609D0">
        <w:rPr>
          <w:rFonts w:ascii="Times New Roman" w:hAnsi="Times New Roman"/>
        </w:rPr>
        <w:t xml:space="preserve"> </w:t>
      </w:r>
      <w:r w:rsidRPr="006609D0">
        <w:rPr>
          <w:rFonts w:ascii="Times New Roman" w:hAnsi="Times New Roman"/>
        </w:rPr>
        <w:softHyphen/>
        <w:t>Egyáltalában mitől jó egy definíció?</w:t>
      </w:r>
    </w:p>
    <w:p w:rsidR="00277DEB" w:rsidRPr="006609D0" w:rsidRDefault="00277DEB" w:rsidP="00A458AF">
      <w:pPr>
        <w:pStyle w:val="Abstract"/>
        <w:spacing w:after="0"/>
        <w:rPr>
          <w:rFonts w:ascii="Times New Roman" w:hAnsi="Times New Roman"/>
        </w:rPr>
      </w:pPr>
      <w:r w:rsidRPr="006609D0">
        <w:rPr>
          <w:rFonts w:ascii="Times New Roman" w:hAnsi="Times New Roman"/>
        </w:rPr>
        <w:softHyphen/>
        <w:t xml:space="preserve"> Mi az egyváltozós, egyértékű függvény deriváltjának geometriai jelentése?</w:t>
      </w:r>
    </w:p>
    <w:p w:rsidR="00277DEB" w:rsidRPr="006609D0" w:rsidRDefault="00277DEB" w:rsidP="00A458AF">
      <w:pPr>
        <w:pStyle w:val="Abstract"/>
        <w:spacing w:after="0"/>
        <w:rPr>
          <w:rFonts w:ascii="Times New Roman" w:hAnsi="Times New Roman"/>
        </w:rPr>
      </w:pPr>
      <w:r w:rsidRPr="006609D0">
        <w:rPr>
          <w:rFonts w:ascii="Times New Roman" w:hAnsi="Times New Roman"/>
        </w:rPr>
        <w:softHyphen/>
        <w:t xml:space="preserve"> Mikor van egy egyváltozós, egyértékű függvénynek szélsőértéke?</w:t>
      </w:r>
    </w:p>
    <w:p w:rsidR="00277DEB" w:rsidRPr="006609D0" w:rsidRDefault="00277DEB" w:rsidP="00A458AF">
      <w:pPr>
        <w:pStyle w:val="Abstract"/>
        <w:spacing w:after="0"/>
        <w:rPr>
          <w:rFonts w:ascii="Times New Roman" w:hAnsi="Times New Roman"/>
        </w:rPr>
      </w:pPr>
      <w:r w:rsidRPr="006609D0">
        <w:rPr>
          <w:rFonts w:ascii="Times New Roman" w:hAnsi="Times New Roman"/>
        </w:rPr>
        <w:softHyphen/>
        <w:t xml:space="preserve"> Mikor használunk </w:t>
      </w:r>
      <w:proofErr w:type="spellStart"/>
      <w:r w:rsidRPr="006609D0">
        <w:rPr>
          <w:rFonts w:ascii="Times New Roman" w:hAnsi="Times New Roman"/>
        </w:rPr>
        <w:t>L'Hôpital</w:t>
      </w:r>
      <w:r w:rsidR="00EF3E64" w:rsidRPr="006609D0">
        <w:rPr>
          <w:rFonts w:ascii="Times New Roman" w:hAnsi="Times New Roman"/>
        </w:rPr>
        <w:t>-</w:t>
      </w:r>
      <w:r w:rsidRPr="006609D0">
        <w:rPr>
          <w:rFonts w:ascii="Times New Roman" w:hAnsi="Times New Roman"/>
        </w:rPr>
        <w:t>szabályt</w:t>
      </w:r>
      <w:proofErr w:type="spellEnd"/>
      <w:r w:rsidRPr="006609D0">
        <w:rPr>
          <w:rFonts w:ascii="Times New Roman" w:hAnsi="Times New Roman"/>
        </w:rPr>
        <w:t>, és mikor nem?</w:t>
      </w:r>
    </w:p>
    <w:p w:rsidR="00277DEB" w:rsidRPr="006609D0" w:rsidRDefault="00277DEB" w:rsidP="00A458AF">
      <w:pPr>
        <w:pStyle w:val="Abstract"/>
        <w:spacing w:after="0"/>
        <w:rPr>
          <w:rFonts w:ascii="Times New Roman" w:hAnsi="Times New Roman"/>
        </w:rPr>
      </w:pPr>
      <w:r w:rsidRPr="006609D0">
        <w:rPr>
          <w:rFonts w:ascii="Times New Roman" w:hAnsi="Times New Roman"/>
        </w:rPr>
        <w:softHyphen/>
        <w:t xml:space="preserve"> Mire jó a racionális törtfüggvény integrálása?</w:t>
      </w:r>
    </w:p>
    <w:p w:rsidR="00277DEB" w:rsidRPr="006609D0" w:rsidRDefault="00277DEB" w:rsidP="00A458AF">
      <w:pPr>
        <w:jc w:val="both"/>
        <w:rPr>
          <w:rFonts w:ascii="Times New Roman" w:hAnsi="Times New Roman" w:cs="Times New Roman"/>
          <w:sz w:val="24"/>
          <w:szCs w:val="24"/>
        </w:rPr>
      </w:pPr>
      <w:r w:rsidRPr="006609D0">
        <w:rPr>
          <w:rFonts w:ascii="Times New Roman" w:hAnsi="Times New Roman" w:cs="Times New Roman"/>
          <w:sz w:val="24"/>
          <w:szCs w:val="24"/>
        </w:rPr>
        <w:t>Előadásomban megpróbálom felvázolni, hogyan képzelem el a matematika tanítását ma, 2015-ben, a 21. században.</w:t>
      </w:r>
    </w:p>
    <w:p w:rsidR="006609D0" w:rsidRPr="006609D0" w:rsidRDefault="006609D0" w:rsidP="00A458AF">
      <w:pPr>
        <w:jc w:val="both"/>
        <w:rPr>
          <w:rFonts w:ascii="Times New Roman" w:hAnsi="Times New Roman" w:cs="Times New Roman"/>
          <w:sz w:val="24"/>
          <w:szCs w:val="24"/>
        </w:rPr>
      </w:pPr>
    </w:p>
    <w:p w:rsidR="006609D0" w:rsidRPr="006609D0" w:rsidRDefault="006609D0" w:rsidP="006609D0">
      <w:pPr>
        <w:pStyle w:val="-12"/>
        <w:rPr>
          <w:sz w:val="24"/>
          <w:szCs w:val="24"/>
          <w:lang w:val="hu-HU"/>
        </w:rPr>
      </w:pPr>
      <w:r w:rsidRPr="006609D0">
        <w:rPr>
          <w:b/>
          <w:sz w:val="24"/>
          <w:szCs w:val="24"/>
          <w:lang w:val="hu-HU"/>
        </w:rPr>
        <w:t>Kulcsszavak:</w:t>
      </w:r>
      <w:r w:rsidRPr="006609D0">
        <w:rPr>
          <w:sz w:val="24"/>
          <w:szCs w:val="24"/>
          <w:lang w:val="hu-HU"/>
        </w:rPr>
        <w:t xml:space="preserve"> oktatásmódszertan, matematika</w:t>
      </w:r>
    </w:p>
    <w:p w:rsidR="006609D0" w:rsidRPr="006609D0" w:rsidRDefault="006609D0" w:rsidP="00A458AF">
      <w:pPr>
        <w:jc w:val="both"/>
        <w:rPr>
          <w:rFonts w:ascii="Times New Roman" w:hAnsi="Times New Roman" w:cs="Times New Roman"/>
          <w:b/>
          <w:sz w:val="24"/>
          <w:szCs w:val="24"/>
        </w:rPr>
      </w:pPr>
    </w:p>
    <w:p w:rsidR="006A1442" w:rsidRPr="006609D0" w:rsidRDefault="006A1442" w:rsidP="00A458AF">
      <w:pPr>
        <w:jc w:val="both"/>
        <w:rPr>
          <w:rFonts w:ascii="Times New Roman" w:hAnsi="Times New Roman" w:cs="Times New Roman"/>
          <w:b/>
          <w:sz w:val="24"/>
          <w:szCs w:val="24"/>
        </w:rPr>
      </w:pPr>
      <w:r w:rsidRPr="006609D0">
        <w:rPr>
          <w:rFonts w:ascii="Times New Roman" w:hAnsi="Times New Roman" w:cs="Times New Roman"/>
          <w:b/>
          <w:sz w:val="24"/>
          <w:szCs w:val="24"/>
        </w:rPr>
        <w:t>Mottó</w:t>
      </w:r>
      <w:r w:rsidR="009306EC" w:rsidRPr="006609D0">
        <w:rPr>
          <w:rFonts w:ascii="Times New Roman" w:hAnsi="Times New Roman" w:cs="Times New Roman"/>
          <w:b/>
          <w:sz w:val="24"/>
          <w:szCs w:val="24"/>
        </w:rPr>
        <w:t>k</w:t>
      </w:r>
    </w:p>
    <w:p w:rsidR="00F9233A" w:rsidRPr="006609D0" w:rsidRDefault="00F9233A" w:rsidP="006609D0">
      <w:pPr>
        <w:pStyle w:val="Szveg"/>
        <w:spacing w:after="0"/>
        <w:ind w:firstLine="0"/>
      </w:pPr>
      <w:r w:rsidRPr="006609D0">
        <w:t>„</w:t>
      </w:r>
      <w:r w:rsidR="00B66423">
        <w:t xml:space="preserve">… </w:t>
      </w:r>
      <w:r w:rsidRPr="006609D0">
        <w:t>annyiba kerül, amennyibe kerül, de megéri, próbáljuk meg érdekessé tenni az iskolát.”</w:t>
      </w:r>
    </w:p>
    <w:p w:rsidR="00F9233A" w:rsidRPr="006609D0" w:rsidRDefault="00F9233A" w:rsidP="006609D0">
      <w:pPr>
        <w:pStyle w:val="Szveg"/>
        <w:tabs>
          <w:tab w:val="left" w:pos="6840"/>
        </w:tabs>
        <w:spacing w:after="0"/>
        <w:ind w:firstLine="0"/>
      </w:pPr>
      <w:r w:rsidRPr="006609D0">
        <w:tab/>
        <w:t>Karácsony Sándor [1]</w:t>
      </w:r>
    </w:p>
    <w:p w:rsidR="00E05D15" w:rsidRPr="006609D0" w:rsidRDefault="00E05D15" w:rsidP="006609D0">
      <w:pPr>
        <w:pStyle w:val="Szveg"/>
        <w:spacing w:after="0"/>
        <w:ind w:firstLine="0"/>
      </w:pPr>
      <w:r w:rsidRPr="006609D0">
        <w:t xml:space="preserve">„Másrészt: a tudományban nem a </w:t>
      </w:r>
      <w:r w:rsidRPr="006609D0">
        <w:rPr>
          <w:i/>
          <w:iCs/>
        </w:rPr>
        <w:t>megoldás</w:t>
      </w:r>
      <w:r w:rsidRPr="006609D0">
        <w:t xml:space="preserve"> az érdekes (hiszen az sosem végleges, mindig újabb problémákat vet fel), hanem a problémáknak és a megoldásuk felé vezető útnak a felismerése. Kérdezni kell megtanítanunk tanítványainkat.”</w:t>
      </w:r>
    </w:p>
    <w:p w:rsidR="00E05D15" w:rsidRPr="006609D0" w:rsidRDefault="00E05D15" w:rsidP="006609D0">
      <w:pPr>
        <w:pStyle w:val="Szveg"/>
        <w:tabs>
          <w:tab w:val="left" w:pos="6840"/>
        </w:tabs>
        <w:spacing w:after="0"/>
        <w:ind w:firstLine="0"/>
      </w:pPr>
      <w:r w:rsidRPr="006609D0">
        <w:tab/>
        <w:t>Karácsony Sándor [1]</w:t>
      </w:r>
    </w:p>
    <w:p w:rsidR="00D14DDB" w:rsidRPr="006609D0" w:rsidRDefault="008C1A6A" w:rsidP="006609D0">
      <w:pPr>
        <w:jc w:val="both"/>
        <w:rPr>
          <w:rFonts w:ascii="Times New Roman" w:hAnsi="Times New Roman" w:cs="Times New Roman"/>
          <w:sz w:val="24"/>
          <w:szCs w:val="24"/>
        </w:rPr>
      </w:pPr>
      <w:r w:rsidRPr="006609D0">
        <w:rPr>
          <w:rFonts w:ascii="Times New Roman" w:hAnsi="Times New Roman" w:cs="Times New Roman"/>
          <w:sz w:val="24"/>
          <w:szCs w:val="24"/>
        </w:rPr>
        <w:t xml:space="preserve">„Így minden jó fa jó gyümölcsöt terem, a rossz fa pedig rossz gyümölcsöt. </w:t>
      </w:r>
      <w:bookmarkStart w:id="0" w:name="para_18"/>
      <w:r w:rsidRPr="006609D0">
        <w:rPr>
          <w:rFonts w:ascii="Times New Roman" w:hAnsi="Times New Roman" w:cs="Times New Roman"/>
          <w:sz w:val="24"/>
          <w:szCs w:val="24"/>
        </w:rPr>
        <w:t>Nem hozhat a jó fa rossz gyümölcsöt, sem a rossz fa jó gyümölcsöt”</w:t>
      </w:r>
    </w:p>
    <w:p w:rsidR="00D14DDB" w:rsidRPr="006609D0" w:rsidRDefault="00D14DDB" w:rsidP="006609D0">
      <w:pPr>
        <w:pStyle w:val="Szveg"/>
        <w:tabs>
          <w:tab w:val="left" w:pos="6840"/>
        </w:tabs>
        <w:spacing w:after="0"/>
        <w:ind w:firstLine="0"/>
      </w:pPr>
      <w:r w:rsidRPr="006609D0">
        <w:tab/>
        <w:t>Mt. 7,17-18</w:t>
      </w:r>
    </w:p>
    <w:bookmarkEnd w:id="0"/>
    <w:p w:rsidR="00D14DDB" w:rsidRPr="006609D0" w:rsidRDefault="00D14DDB" w:rsidP="006609D0">
      <w:pPr>
        <w:pStyle w:val="Szveg"/>
        <w:spacing w:after="0"/>
        <w:ind w:firstLine="0"/>
      </w:pPr>
      <w:r w:rsidRPr="006609D0">
        <w:t>Minden mindennel összefügg, minden algoritmus, és minden függvény.</w:t>
      </w:r>
    </w:p>
    <w:p w:rsidR="006609D0" w:rsidRPr="006609D0" w:rsidRDefault="006609D0" w:rsidP="00A458AF">
      <w:pPr>
        <w:jc w:val="both"/>
        <w:rPr>
          <w:rFonts w:ascii="Times New Roman" w:hAnsi="Times New Roman" w:cs="Times New Roman"/>
          <w:b/>
          <w:sz w:val="24"/>
          <w:szCs w:val="24"/>
        </w:rPr>
      </w:pPr>
    </w:p>
    <w:p w:rsidR="00DF6929" w:rsidRPr="006609D0" w:rsidRDefault="00DF6929" w:rsidP="00A458AF">
      <w:pPr>
        <w:jc w:val="both"/>
        <w:rPr>
          <w:rFonts w:ascii="Times New Roman" w:hAnsi="Times New Roman" w:cs="Times New Roman"/>
          <w:b/>
          <w:sz w:val="24"/>
          <w:szCs w:val="24"/>
        </w:rPr>
      </w:pPr>
      <w:r w:rsidRPr="006609D0">
        <w:rPr>
          <w:rFonts w:ascii="Times New Roman" w:hAnsi="Times New Roman" w:cs="Times New Roman"/>
          <w:b/>
          <w:sz w:val="24"/>
          <w:szCs w:val="24"/>
        </w:rPr>
        <w:t>Bevezetés</w:t>
      </w:r>
    </w:p>
    <w:p w:rsidR="00224BB5" w:rsidRPr="006609D0" w:rsidRDefault="00224BB5" w:rsidP="00A458AF">
      <w:pPr>
        <w:jc w:val="both"/>
        <w:rPr>
          <w:rFonts w:ascii="Times New Roman" w:hAnsi="Times New Roman" w:cs="Times New Roman"/>
          <w:sz w:val="24"/>
          <w:szCs w:val="24"/>
        </w:rPr>
      </w:pPr>
      <w:r w:rsidRPr="006609D0">
        <w:rPr>
          <w:rFonts w:ascii="Times New Roman" w:hAnsi="Times New Roman" w:cs="Times New Roman"/>
          <w:sz w:val="24"/>
          <w:szCs w:val="24"/>
        </w:rPr>
        <w:t>Egy szellemében erős, gondolkodó nemzet meg</w:t>
      </w:r>
      <w:r w:rsidR="00F13532" w:rsidRPr="006609D0">
        <w:rPr>
          <w:rFonts w:ascii="Times New Roman" w:hAnsi="Times New Roman" w:cs="Times New Roman"/>
          <w:sz w:val="24"/>
          <w:szCs w:val="24"/>
        </w:rPr>
        <w:t>teremtésében szeretnék rész</w:t>
      </w:r>
      <w:r w:rsidR="003A1670" w:rsidRPr="006609D0">
        <w:rPr>
          <w:rFonts w:ascii="Times New Roman" w:hAnsi="Times New Roman" w:cs="Times New Roman"/>
          <w:sz w:val="24"/>
          <w:szCs w:val="24"/>
        </w:rPr>
        <w:t>t</w:t>
      </w:r>
      <w:r w:rsidR="00F13532" w:rsidRPr="006609D0">
        <w:rPr>
          <w:rFonts w:ascii="Times New Roman" w:hAnsi="Times New Roman" w:cs="Times New Roman"/>
          <w:sz w:val="24"/>
          <w:szCs w:val="24"/>
        </w:rPr>
        <w:t xml:space="preserve"> vállaln</w:t>
      </w:r>
      <w:r w:rsidRPr="006609D0">
        <w:rPr>
          <w:rFonts w:ascii="Times New Roman" w:hAnsi="Times New Roman" w:cs="Times New Roman"/>
          <w:sz w:val="24"/>
          <w:szCs w:val="24"/>
        </w:rPr>
        <w:t>i.</w:t>
      </w:r>
    </w:p>
    <w:p w:rsidR="00434F74" w:rsidRPr="006609D0" w:rsidRDefault="00434F74"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Fontosnak tartom, hogy bármit is tanítunk az iskolákban, az a diákok számára valami módon </w:t>
      </w:r>
      <w:r w:rsidR="00647229" w:rsidRPr="006609D0">
        <w:rPr>
          <w:rFonts w:ascii="Times New Roman" w:hAnsi="Times New Roman" w:cs="Times New Roman"/>
          <w:sz w:val="24"/>
          <w:szCs w:val="24"/>
        </w:rPr>
        <w:t xml:space="preserve">életszerű legyen, és kapcsolni tudják </w:t>
      </w:r>
      <w:r w:rsidRPr="006609D0">
        <w:rPr>
          <w:rFonts w:ascii="Times New Roman" w:hAnsi="Times New Roman" w:cs="Times New Roman"/>
          <w:sz w:val="24"/>
          <w:szCs w:val="24"/>
        </w:rPr>
        <w:t xml:space="preserve">az általuk </w:t>
      </w:r>
      <w:r w:rsidR="00647229" w:rsidRPr="006609D0">
        <w:rPr>
          <w:rFonts w:ascii="Times New Roman" w:hAnsi="Times New Roman" w:cs="Times New Roman"/>
          <w:sz w:val="24"/>
          <w:szCs w:val="24"/>
        </w:rPr>
        <w:t xml:space="preserve">már </w:t>
      </w:r>
      <w:r w:rsidRPr="006609D0">
        <w:rPr>
          <w:rFonts w:ascii="Times New Roman" w:hAnsi="Times New Roman" w:cs="Times New Roman"/>
          <w:sz w:val="24"/>
          <w:szCs w:val="24"/>
        </w:rPr>
        <w:t>megtapasztalt dolgok</w:t>
      </w:r>
      <w:r w:rsidR="00647229" w:rsidRPr="006609D0">
        <w:rPr>
          <w:rFonts w:ascii="Times New Roman" w:hAnsi="Times New Roman" w:cs="Times New Roman"/>
          <w:sz w:val="24"/>
          <w:szCs w:val="24"/>
        </w:rPr>
        <w:t>hoz</w:t>
      </w:r>
      <w:r w:rsidRPr="006609D0">
        <w:rPr>
          <w:rFonts w:ascii="Times New Roman" w:hAnsi="Times New Roman" w:cs="Times New Roman"/>
          <w:sz w:val="24"/>
          <w:szCs w:val="24"/>
        </w:rPr>
        <w:t>.</w:t>
      </w:r>
    </w:p>
    <w:p w:rsidR="00EB012F" w:rsidRPr="006609D0" w:rsidRDefault="00434F74" w:rsidP="00A458AF">
      <w:pPr>
        <w:jc w:val="both"/>
        <w:rPr>
          <w:rFonts w:ascii="Times New Roman" w:hAnsi="Times New Roman" w:cs="Times New Roman"/>
          <w:sz w:val="24"/>
          <w:szCs w:val="24"/>
        </w:rPr>
      </w:pPr>
      <w:r w:rsidRPr="006609D0">
        <w:rPr>
          <w:rFonts w:ascii="Times New Roman" w:hAnsi="Times New Roman" w:cs="Times New Roman"/>
          <w:sz w:val="24"/>
          <w:szCs w:val="24"/>
        </w:rPr>
        <w:t>Karácsony Sándor</w:t>
      </w:r>
      <w:r w:rsidR="003834E5">
        <w:rPr>
          <w:rFonts w:ascii="Times New Roman" w:hAnsi="Times New Roman" w:cs="Times New Roman"/>
          <w:sz w:val="24"/>
          <w:szCs w:val="24"/>
        </w:rPr>
        <w:t xml:space="preserve"> (véleményem szerint) </w:t>
      </w:r>
      <w:r w:rsidR="00ED0B8E" w:rsidRPr="006609D0">
        <w:rPr>
          <w:rFonts w:ascii="Times New Roman" w:hAnsi="Times New Roman" w:cs="Times New Roman"/>
          <w:sz w:val="24"/>
          <w:szCs w:val="24"/>
        </w:rPr>
        <w:t>az elmúlt század legnagyobb magyar pedagógus</w:t>
      </w:r>
      <w:r w:rsidR="003834E5">
        <w:rPr>
          <w:rFonts w:ascii="Times New Roman" w:hAnsi="Times New Roman" w:cs="Times New Roman"/>
          <w:sz w:val="24"/>
          <w:szCs w:val="24"/>
        </w:rPr>
        <w:t>a.</w:t>
      </w:r>
      <w:r w:rsidR="00792367" w:rsidRPr="006609D0">
        <w:rPr>
          <w:rFonts w:ascii="Times New Roman" w:hAnsi="Times New Roman" w:cs="Times New Roman"/>
          <w:sz w:val="24"/>
          <w:szCs w:val="24"/>
        </w:rPr>
        <w:t xml:space="preserve"> </w:t>
      </w:r>
      <w:r w:rsidR="003834E5">
        <w:rPr>
          <w:rFonts w:ascii="Times New Roman" w:hAnsi="Times New Roman" w:cs="Times New Roman"/>
          <w:sz w:val="24"/>
          <w:szCs w:val="24"/>
        </w:rPr>
        <w:t>A következő idézet „</w:t>
      </w:r>
      <w:r w:rsidR="00792367" w:rsidRPr="006609D0">
        <w:rPr>
          <w:rFonts w:ascii="Times New Roman" w:hAnsi="Times New Roman" w:cs="Times New Roman"/>
          <w:sz w:val="24"/>
          <w:szCs w:val="24"/>
        </w:rPr>
        <w:t>Leckék a leckékről</w:t>
      </w:r>
      <w:r w:rsidR="003834E5">
        <w:rPr>
          <w:rFonts w:ascii="Times New Roman" w:hAnsi="Times New Roman" w:cs="Times New Roman"/>
          <w:sz w:val="24"/>
          <w:szCs w:val="24"/>
        </w:rPr>
        <w:t>”</w:t>
      </w:r>
      <w:r w:rsidR="00792367" w:rsidRPr="006609D0">
        <w:rPr>
          <w:rFonts w:ascii="Times New Roman" w:hAnsi="Times New Roman" w:cs="Times New Roman"/>
          <w:sz w:val="24"/>
          <w:szCs w:val="24"/>
        </w:rPr>
        <w:t xml:space="preserve"> c. könyvének </w:t>
      </w:r>
      <w:r w:rsidR="005D4FA3" w:rsidRPr="006609D0">
        <w:rPr>
          <w:rFonts w:ascii="Times New Roman" w:hAnsi="Times New Roman" w:cs="Times New Roman"/>
          <w:sz w:val="24"/>
          <w:szCs w:val="24"/>
        </w:rPr>
        <w:t xml:space="preserve">[2] </w:t>
      </w:r>
      <w:r w:rsidR="003834E5">
        <w:rPr>
          <w:rFonts w:ascii="Times New Roman" w:hAnsi="Times New Roman" w:cs="Times New Roman"/>
          <w:sz w:val="24"/>
          <w:szCs w:val="24"/>
        </w:rPr>
        <w:t>hetedik fejezetéből származik</w:t>
      </w:r>
      <w:r w:rsidR="00792367" w:rsidRPr="006609D0">
        <w:rPr>
          <w:rFonts w:ascii="Times New Roman" w:hAnsi="Times New Roman" w:cs="Times New Roman"/>
          <w:sz w:val="24"/>
          <w:szCs w:val="24"/>
        </w:rPr>
        <w:t>: „De soha egyetlen egy pillanatra sem ötlött eszembe, hogy az otthoni szilva ugyanaz a szilva, mint amiről az iskolában tanulunk.”</w:t>
      </w:r>
    </w:p>
    <w:p w:rsidR="00757999" w:rsidRPr="006609D0" w:rsidRDefault="008C57DE" w:rsidP="00A458AF">
      <w:pPr>
        <w:jc w:val="both"/>
        <w:rPr>
          <w:rFonts w:ascii="Times New Roman" w:hAnsi="Times New Roman" w:cs="Times New Roman"/>
          <w:sz w:val="24"/>
          <w:szCs w:val="24"/>
        </w:rPr>
      </w:pPr>
      <w:r w:rsidRPr="006609D0">
        <w:rPr>
          <w:rFonts w:ascii="Times New Roman" w:hAnsi="Times New Roman" w:cs="Times New Roman"/>
          <w:sz w:val="24"/>
          <w:szCs w:val="24"/>
        </w:rPr>
        <w:t>Mivel életem minden szeg</w:t>
      </w:r>
      <w:r w:rsidR="00D4529E" w:rsidRPr="006609D0">
        <w:rPr>
          <w:rFonts w:ascii="Times New Roman" w:hAnsi="Times New Roman" w:cs="Times New Roman"/>
          <w:sz w:val="24"/>
          <w:szCs w:val="24"/>
        </w:rPr>
        <w:t>mensében valami jelmondat</w:t>
      </w:r>
      <w:r w:rsidR="00F86970" w:rsidRPr="006609D0">
        <w:rPr>
          <w:rFonts w:ascii="Times New Roman" w:hAnsi="Times New Roman" w:cs="Times New Roman"/>
          <w:sz w:val="24"/>
          <w:szCs w:val="24"/>
        </w:rPr>
        <w:t xml:space="preserve"> vezet</w:t>
      </w:r>
      <w:r w:rsidRPr="006609D0">
        <w:rPr>
          <w:rFonts w:ascii="Times New Roman" w:hAnsi="Times New Roman" w:cs="Times New Roman"/>
          <w:sz w:val="24"/>
          <w:szCs w:val="24"/>
        </w:rPr>
        <w:t xml:space="preserve">, így felsoroltam </w:t>
      </w:r>
      <w:r w:rsidR="00D4529E" w:rsidRPr="006609D0">
        <w:rPr>
          <w:rFonts w:ascii="Times New Roman" w:hAnsi="Times New Roman" w:cs="Times New Roman"/>
          <w:sz w:val="24"/>
          <w:szCs w:val="24"/>
        </w:rPr>
        <w:t>a mottó</w:t>
      </w:r>
      <w:r w:rsidR="00BE2FDE">
        <w:rPr>
          <w:rFonts w:ascii="Times New Roman" w:hAnsi="Times New Roman" w:cs="Times New Roman"/>
          <w:sz w:val="24"/>
          <w:szCs w:val="24"/>
        </w:rPr>
        <w:t>k</w:t>
      </w:r>
      <w:r w:rsidR="00D4529E" w:rsidRPr="006609D0">
        <w:rPr>
          <w:rFonts w:ascii="Times New Roman" w:hAnsi="Times New Roman" w:cs="Times New Roman"/>
          <w:sz w:val="24"/>
          <w:szCs w:val="24"/>
        </w:rPr>
        <w:t xml:space="preserve">ban </w:t>
      </w:r>
      <w:r w:rsidRPr="006609D0">
        <w:rPr>
          <w:rFonts w:ascii="Times New Roman" w:hAnsi="Times New Roman" w:cs="Times New Roman"/>
          <w:sz w:val="24"/>
          <w:szCs w:val="24"/>
        </w:rPr>
        <w:t>azokat a szempontokat,</w:t>
      </w:r>
      <w:r w:rsidR="00BD2B21" w:rsidRPr="006609D0">
        <w:rPr>
          <w:rFonts w:ascii="Times New Roman" w:hAnsi="Times New Roman" w:cs="Times New Roman"/>
          <w:sz w:val="24"/>
          <w:szCs w:val="24"/>
        </w:rPr>
        <w:t xml:space="preserve"> amel</w:t>
      </w:r>
      <w:r w:rsidR="00B674BD" w:rsidRPr="006609D0">
        <w:rPr>
          <w:rFonts w:ascii="Times New Roman" w:hAnsi="Times New Roman" w:cs="Times New Roman"/>
          <w:sz w:val="24"/>
          <w:szCs w:val="24"/>
        </w:rPr>
        <w:t>yek mentén cikkem</w:t>
      </w:r>
      <w:r w:rsidR="00BD2B21" w:rsidRPr="006609D0">
        <w:rPr>
          <w:rFonts w:ascii="Times New Roman" w:hAnsi="Times New Roman" w:cs="Times New Roman"/>
          <w:sz w:val="24"/>
          <w:szCs w:val="24"/>
        </w:rPr>
        <w:t xml:space="preserve"> témá</w:t>
      </w:r>
      <w:r w:rsidR="00B674BD" w:rsidRPr="006609D0">
        <w:rPr>
          <w:rFonts w:ascii="Times New Roman" w:hAnsi="Times New Roman" w:cs="Times New Roman"/>
          <w:sz w:val="24"/>
          <w:szCs w:val="24"/>
        </w:rPr>
        <w:t>já</w:t>
      </w:r>
      <w:r w:rsidR="00BD2B21" w:rsidRPr="006609D0">
        <w:rPr>
          <w:rFonts w:ascii="Times New Roman" w:hAnsi="Times New Roman" w:cs="Times New Roman"/>
          <w:sz w:val="24"/>
          <w:szCs w:val="24"/>
        </w:rPr>
        <w:t>ban</w:t>
      </w:r>
      <w:r w:rsidR="00724EF6" w:rsidRPr="006609D0">
        <w:rPr>
          <w:rFonts w:ascii="Times New Roman" w:hAnsi="Times New Roman" w:cs="Times New Roman"/>
          <w:sz w:val="24"/>
          <w:szCs w:val="24"/>
        </w:rPr>
        <w:t xml:space="preserve"> elmélkedem</w:t>
      </w:r>
      <w:r w:rsidRPr="006609D0">
        <w:rPr>
          <w:rFonts w:ascii="Times New Roman" w:hAnsi="Times New Roman" w:cs="Times New Roman"/>
          <w:sz w:val="24"/>
          <w:szCs w:val="24"/>
        </w:rPr>
        <w:t>.</w:t>
      </w:r>
    </w:p>
    <w:p w:rsidR="00BC27D9" w:rsidRPr="006609D0" w:rsidRDefault="00BC27D9" w:rsidP="00A458AF">
      <w:pPr>
        <w:jc w:val="both"/>
        <w:rPr>
          <w:rFonts w:ascii="Times New Roman" w:hAnsi="Times New Roman" w:cs="Times New Roman"/>
          <w:sz w:val="24"/>
          <w:szCs w:val="24"/>
        </w:rPr>
      </w:pPr>
      <w:r w:rsidRPr="006609D0">
        <w:rPr>
          <w:rFonts w:ascii="Times New Roman" w:hAnsi="Times New Roman" w:cs="Times New Roman"/>
          <w:sz w:val="24"/>
          <w:szCs w:val="24"/>
        </w:rPr>
        <w:t>Hiszem, hogy a gondolkodó ember felépítéséhez szü</w:t>
      </w:r>
      <w:r w:rsidR="00A363C4" w:rsidRPr="006609D0">
        <w:rPr>
          <w:rFonts w:ascii="Times New Roman" w:hAnsi="Times New Roman" w:cs="Times New Roman"/>
          <w:sz w:val="24"/>
          <w:szCs w:val="24"/>
        </w:rPr>
        <w:t>kség van a matematikára</w:t>
      </w:r>
      <w:r w:rsidRPr="006609D0">
        <w:rPr>
          <w:rFonts w:ascii="Times New Roman" w:hAnsi="Times New Roman" w:cs="Times New Roman"/>
          <w:sz w:val="24"/>
          <w:szCs w:val="24"/>
        </w:rPr>
        <w:t>.</w:t>
      </w:r>
    </w:p>
    <w:p w:rsidR="00BC27D9" w:rsidRPr="006609D0" w:rsidRDefault="00BC27D9" w:rsidP="00A458AF">
      <w:pPr>
        <w:jc w:val="both"/>
        <w:rPr>
          <w:rFonts w:ascii="Times New Roman" w:eastAsia="Calibri" w:hAnsi="Times New Roman" w:cs="Times New Roman"/>
          <w:sz w:val="24"/>
          <w:szCs w:val="24"/>
        </w:rPr>
      </w:pPr>
      <w:r w:rsidRPr="006609D0">
        <w:rPr>
          <w:rFonts w:ascii="Times New Roman" w:eastAsia="Calibri" w:hAnsi="Times New Roman" w:cs="Times New Roman"/>
          <w:sz w:val="24"/>
          <w:szCs w:val="24"/>
        </w:rPr>
        <w:t xml:space="preserve">A matematika nem önálló tudomány. Sem úgy, hogy </w:t>
      </w:r>
      <w:r w:rsidR="004650BB">
        <w:rPr>
          <w:rFonts w:ascii="Times New Roman" w:eastAsia="Calibri" w:hAnsi="Times New Roman" w:cs="Times New Roman"/>
          <w:sz w:val="24"/>
          <w:szCs w:val="24"/>
        </w:rPr>
        <w:t xml:space="preserve">fejlődéséhez </w:t>
      </w:r>
      <w:r w:rsidRPr="006609D0">
        <w:rPr>
          <w:rFonts w:ascii="Times New Roman" w:eastAsia="Calibri" w:hAnsi="Times New Roman" w:cs="Times New Roman"/>
          <w:sz w:val="24"/>
          <w:szCs w:val="24"/>
        </w:rPr>
        <w:t>nincs szüksége más tudomány</w:t>
      </w:r>
      <w:r w:rsidR="004650BB">
        <w:rPr>
          <w:rFonts w:ascii="Times New Roman" w:eastAsia="Calibri" w:hAnsi="Times New Roman" w:cs="Times New Roman"/>
          <w:sz w:val="24"/>
          <w:szCs w:val="24"/>
        </w:rPr>
        <w:t>ok</w:t>
      </w:r>
      <w:r w:rsidRPr="006609D0">
        <w:rPr>
          <w:rFonts w:ascii="Times New Roman" w:eastAsia="Calibri" w:hAnsi="Times New Roman" w:cs="Times New Roman"/>
          <w:sz w:val="24"/>
          <w:szCs w:val="24"/>
        </w:rPr>
        <w:t xml:space="preserve">ra, sem úgy, hogy </w:t>
      </w:r>
      <w:r w:rsidR="004650BB">
        <w:rPr>
          <w:rFonts w:ascii="Times New Roman" w:eastAsia="Calibri" w:hAnsi="Times New Roman" w:cs="Times New Roman"/>
          <w:sz w:val="24"/>
          <w:szCs w:val="24"/>
        </w:rPr>
        <w:t>nem hatna más tudományok fejlődésére</w:t>
      </w:r>
      <w:r w:rsidRPr="006609D0">
        <w:rPr>
          <w:rFonts w:ascii="Times New Roman" w:eastAsia="Calibri" w:hAnsi="Times New Roman" w:cs="Times New Roman"/>
          <w:sz w:val="24"/>
          <w:szCs w:val="24"/>
        </w:rPr>
        <w:t>.</w:t>
      </w:r>
    </w:p>
    <w:p w:rsidR="00BC27D9" w:rsidRPr="006609D0" w:rsidRDefault="00CA7269" w:rsidP="00A458AF">
      <w:pPr>
        <w:jc w:val="both"/>
        <w:rPr>
          <w:rFonts w:ascii="Times New Roman" w:eastAsia="Calibri" w:hAnsi="Times New Roman" w:cs="Times New Roman"/>
          <w:sz w:val="24"/>
          <w:szCs w:val="24"/>
        </w:rPr>
      </w:pPr>
      <w:r w:rsidRPr="006609D0">
        <w:rPr>
          <w:rFonts w:ascii="Times New Roman" w:hAnsi="Times New Roman" w:cs="Times New Roman"/>
          <w:sz w:val="24"/>
          <w:szCs w:val="24"/>
        </w:rPr>
        <w:lastRenderedPageBreak/>
        <w:t>A matematikus-</w:t>
      </w:r>
      <w:r w:rsidR="00BC27D9" w:rsidRPr="006609D0">
        <w:rPr>
          <w:rFonts w:ascii="Times New Roman" w:eastAsia="Calibri" w:hAnsi="Times New Roman" w:cs="Times New Roman"/>
          <w:sz w:val="24"/>
          <w:szCs w:val="24"/>
        </w:rPr>
        <w:t>gondolkodás képességéhez</w:t>
      </w:r>
      <w:r w:rsidR="00BC27D9" w:rsidRPr="006609D0">
        <w:rPr>
          <w:rFonts w:ascii="Times New Roman" w:hAnsi="Times New Roman" w:cs="Times New Roman"/>
          <w:sz w:val="24"/>
          <w:szCs w:val="24"/>
        </w:rPr>
        <w:t>, illetve annak jól fejleszthető</w:t>
      </w:r>
      <w:r w:rsidR="00BC27D9" w:rsidRPr="006609D0">
        <w:rPr>
          <w:rFonts w:ascii="Times New Roman" w:eastAsia="Calibri" w:hAnsi="Times New Roman" w:cs="Times New Roman"/>
          <w:sz w:val="24"/>
          <w:szCs w:val="24"/>
        </w:rPr>
        <w:t>ségéhez az általános intelligencia fejlesztése szükséges, amihez aztán kölcsönhatásként a matematikus gondolkodóképesség hozzájárul.</w:t>
      </w:r>
    </w:p>
    <w:p w:rsidR="00BC27D9" w:rsidRPr="006609D0" w:rsidRDefault="00B25245" w:rsidP="00A458AF">
      <w:pPr>
        <w:jc w:val="both"/>
        <w:rPr>
          <w:rFonts w:ascii="Times New Roman" w:eastAsia="Calibri" w:hAnsi="Times New Roman" w:cs="Times New Roman"/>
          <w:sz w:val="24"/>
          <w:szCs w:val="24"/>
        </w:rPr>
      </w:pPr>
      <w:r w:rsidRPr="006609D0">
        <w:rPr>
          <w:rFonts w:ascii="Times New Roman" w:hAnsi="Times New Roman" w:cs="Times New Roman"/>
          <w:sz w:val="24"/>
          <w:szCs w:val="24"/>
        </w:rPr>
        <w:t>Az</w:t>
      </w:r>
      <w:r w:rsidR="00BC27D9" w:rsidRPr="006609D0">
        <w:rPr>
          <w:rFonts w:ascii="Times New Roman" w:eastAsia="Calibri" w:hAnsi="Times New Roman" w:cs="Times New Roman"/>
          <w:sz w:val="24"/>
          <w:szCs w:val="24"/>
        </w:rPr>
        <w:t xml:space="preserve"> általános intellige</w:t>
      </w:r>
      <w:r w:rsidRPr="006609D0">
        <w:rPr>
          <w:rFonts w:ascii="Times New Roman" w:hAnsi="Times New Roman" w:cs="Times New Roman"/>
          <w:sz w:val="24"/>
          <w:szCs w:val="24"/>
        </w:rPr>
        <w:t>ncia</w:t>
      </w:r>
      <w:r w:rsidR="00BC27D9" w:rsidRPr="006609D0">
        <w:rPr>
          <w:rFonts w:ascii="Times New Roman" w:hAnsi="Times New Roman" w:cs="Times New Roman"/>
          <w:sz w:val="24"/>
          <w:szCs w:val="24"/>
        </w:rPr>
        <w:t xml:space="preserve"> fejlesztése</w:t>
      </w:r>
      <w:r w:rsidRPr="006609D0">
        <w:rPr>
          <w:rFonts w:ascii="Times New Roman" w:hAnsi="Times New Roman" w:cs="Times New Roman"/>
          <w:sz w:val="24"/>
          <w:szCs w:val="24"/>
        </w:rPr>
        <w:t xml:space="preserve"> </w:t>
      </w:r>
      <w:r w:rsidR="00BC27D9" w:rsidRPr="006609D0">
        <w:rPr>
          <w:rFonts w:ascii="Times New Roman" w:hAnsi="Times New Roman" w:cs="Times New Roman"/>
          <w:sz w:val="24"/>
          <w:szCs w:val="24"/>
        </w:rPr>
        <w:t>alapvető</w:t>
      </w:r>
      <w:r w:rsidR="00BC27D9" w:rsidRPr="006609D0">
        <w:rPr>
          <w:rFonts w:ascii="Times New Roman" w:eastAsia="Calibri" w:hAnsi="Times New Roman" w:cs="Times New Roman"/>
          <w:sz w:val="24"/>
          <w:szCs w:val="24"/>
        </w:rPr>
        <w:t>en a nyelvi nevelésben nyilvánul meg, melynek kulcsa a magyar népmese és né</w:t>
      </w:r>
      <w:r w:rsidR="00BC27D9" w:rsidRPr="006609D0">
        <w:rPr>
          <w:rFonts w:ascii="Times New Roman" w:hAnsi="Times New Roman" w:cs="Times New Roman"/>
          <w:sz w:val="24"/>
          <w:szCs w:val="24"/>
        </w:rPr>
        <w:t>pdal, továbbá a klasszikus költő</w:t>
      </w:r>
      <w:r w:rsidR="00BC27D9" w:rsidRPr="006609D0">
        <w:rPr>
          <w:rFonts w:ascii="Times New Roman" w:eastAsia="Calibri" w:hAnsi="Times New Roman" w:cs="Times New Roman"/>
          <w:sz w:val="24"/>
          <w:szCs w:val="24"/>
        </w:rPr>
        <w:t xml:space="preserve">k ritmikus gyermekversei. Már </w:t>
      </w:r>
      <w:r w:rsidR="00DB7FF4" w:rsidRPr="006609D0">
        <w:rPr>
          <w:rFonts w:ascii="Times New Roman" w:eastAsia="Calibri" w:hAnsi="Times New Roman" w:cs="Times New Roman"/>
          <w:sz w:val="24"/>
          <w:szCs w:val="24"/>
        </w:rPr>
        <w:t xml:space="preserve">a gyermek kicsi </w:t>
      </w:r>
      <w:r w:rsidR="00BC27D9" w:rsidRPr="006609D0">
        <w:rPr>
          <w:rFonts w:ascii="Times New Roman" w:eastAsia="Calibri" w:hAnsi="Times New Roman" w:cs="Times New Roman"/>
          <w:sz w:val="24"/>
          <w:szCs w:val="24"/>
        </w:rPr>
        <w:t>kor</w:t>
      </w:r>
      <w:r w:rsidR="00DB7FF4" w:rsidRPr="006609D0">
        <w:rPr>
          <w:rFonts w:ascii="Times New Roman" w:eastAsia="Calibri" w:hAnsi="Times New Roman" w:cs="Times New Roman"/>
          <w:sz w:val="24"/>
          <w:szCs w:val="24"/>
        </w:rPr>
        <w:t>á</w:t>
      </w:r>
      <w:r w:rsidR="00BC27D9" w:rsidRPr="006609D0">
        <w:rPr>
          <w:rFonts w:ascii="Times New Roman" w:eastAsia="Calibri" w:hAnsi="Times New Roman" w:cs="Times New Roman"/>
          <w:sz w:val="24"/>
          <w:szCs w:val="24"/>
        </w:rPr>
        <w:t xml:space="preserve">ban lehetséges és szükséges a logikai </w:t>
      </w:r>
      <w:r w:rsidR="00BC27D9" w:rsidRPr="006609D0">
        <w:rPr>
          <w:rFonts w:ascii="Times New Roman" w:hAnsi="Times New Roman" w:cs="Times New Roman"/>
          <w:sz w:val="24"/>
          <w:szCs w:val="24"/>
        </w:rPr>
        <w:t>képességek fejlesztése, ami késő</w:t>
      </w:r>
      <w:r w:rsidR="00BC27D9" w:rsidRPr="006609D0">
        <w:rPr>
          <w:rFonts w:ascii="Times New Roman" w:eastAsia="Calibri" w:hAnsi="Times New Roman" w:cs="Times New Roman"/>
          <w:sz w:val="24"/>
          <w:szCs w:val="24"/>
        </w:rPr>
        <w:t>bb is állandóan feladat marad. Mivel a kisgyermek életeleme a játék, ez</w:t>
      </w:r>
      <w:r w:rsidR="00BC27D9" w:rsidRPr="006609D0">
        <w:rPr>
          <w:rFonts w:ascii="Times New Roman" w:hAnsi="Times New Roman" w:cs="Times New Roman"/>
          <w:sz w:val="24"/>
          <w:szCs w:val="24"/>
        </w:rPr>
        <w:t>ért minden olyan dologtól, ami ő</w:t>
      </w:r>
      <w:r w:rsidR="00BC27D9" w:rsidRPr="006609D0">
        <w:rPr>
          <w:rFonts w:ascii="Times New Roman" w:eastAsia="Calibri" w:hAnsi="Times New Roman" w:cs="Times New Roman"/>
          <w:sz w:val="24"/>
          <w:szCs w:val="24"/>
        </w:rPr>
        <w:t>t a természete</w:t>
      </w:r>
      <w:r w:rsidR="00BC27D9" w:rsidRPr="006609D0">
        <w:rPr>
          <w:rFonts w:ascii="Times New Roman" w:hAnsi="Times New Roman" w:cs="Times New Roman"/>
          <w:sz w:val="24"/>
          <w:szCs w:val="24"/>
        </w:rPr>
        <w:t>s világ megismerésétő</w:t>
      </w:r>
      <w:r w:rsidR="00BC27D9" w:rsidRPr="006609D0">
        <w:rPr>
          <w:rFonts w:ascii="Times New Roman" w:eastAsia="Calibri" w:hAnsi="Times New Roman" w:cs="Times New Roman"/>
          <w:sz w:val="24"/>
          <w:szCs w:val="24"/>
        </w:rPr>
        <w:t>l elvonja (pl. TV, számítógép, gépi játékok), meg kell óvni.</w:t>
      </w:r>
    </w:p>
    <w:p w:rsidR="00BC27D9" w:rsidRPr="006609D0" w:rsidRDefault="008C040D" w:rsidP="00A458AF">
      <w:pPr>
        <w:jc w:val="both"/>
        <w:rPr>
          <w:rFonts w:ascii="Times New Roman" w:hAnsi="Times New Roman" w:cs="Times New Roman"/>
          <w:sz w:val="24"/>
          <w:szCs w:val="24"/>
        </w:rPr>
      </w:pPr>
      <w:r w:rsidRPr="006609D0">
        <w:rPr>
          <w:rFonts w:ascii="Times New Roman" w:hAnsi="Times New Roman" w:cs="Times New Roman"/>
          <w:sz w:val="24"/>
          <w:szCs w:val="24"/>
        </w:rPr>
        <w:t>A mate</w:t>
      </w:r>
      <w:r w:rsidR="009E2E67" w:rsidRPr="006609D0">
        <w:rPr>
          <w:rFonts w:ascii="Times New Roman" w:hAnsi="Times New Roman" w:cs="Times New Roman"/>
          <w:sz w:val="24"/>
          <w:szCs w:val="24"/>
        </w:rPr>
        <w:t>matikát tehát játékosan, sőt</w:t>
      </w:r>
      <w:r w:rsidRPr="006609D0">
        <w:rPr>
          <w:rFonts w:ascii="Times New Roman" w:hAnsi="Times New Roman" w:cs="Times New Roman"/>
          <w:sz w:val="24"/>
          <w:szCs w:val="24"/>
        </w:rPr>
        <w:t xml:space="preserve"> egyenesen játszva kell tanítani, állandóan kérdéseket feltéve. </w:t>
      </w:r>
      <w:r w:rsidR="006332AC" w:rsidRPr="006609D0">
        <w:rPr>
          <w:rFonts w:ascii="Times New Roman" w:hAnsi="Times New Roman" w:cs="Times New Roman"/>
          <w:sz w:val="24"/>
          <w:szCs w:val="24"/>
        </w:rPr>
        <w:t>A kérdések közül k</w:t>
      </w:r>
      <w:r w:rsidRPr="006609D0">
        <w:rPr>
          <w:rFonts w:ascii="Times New Roman" w:hAnsi="Times New Roman" w:cs="Times New Roman"/>
          <w:sz w:val="24"/>
          <w:szCs w:val="24"/>
        </w:rPr>
        <w:t>ét alapvető</w:t>
      </w:r>
      <w:r w:rsidR="004E6609" w:rsidRPr="006609D0">
        <w:rPr>
          <w:rFonts w:ascii="Times New Roman" w:hAnsi="Times New Roman" w:cs="Times New Roman"/>
          <w:sz w:val="24"/>
          <w:szCs w:val="24"/>
        </w:rPr>
        <w:t>en fontosat</w:t>
      </w:r>
      <w:r w:rsidRPr="006609D0">
        <w:rPr>
          <w:rFonts w:ascii="Times New Roman" w:hAnsi="Times New Roman" w:cs="Times New Roman"/>
          <w:sz w:val="24"/>
          <w:szCs w:val="24"/>
        </w:rPr>
        <w:t xml:space="preserve"> mindenképpen kie</w:t>
      </w:r>
      <w:r w:rsidR="00FD36DC">
        <w:rPr>
          <w:rFonts w:ascii="Times New Roman" w:hAnsi="Times New Roman" w:cs="Times New Roman"/>
          <w:sz w:val="24"/>
          <w:szCs w:val="24"/>
        </w:rPr>
        <w:t>melnék. Mit tudok? Mi történik?</w:t>
      </w:r>
      <w:r w:rsidRPr="006609D0">
        <w:rPr>
          <w:rFonts w:ascii="Times New Roman" w:hAnsi="Times New Roman" w:cs="Times New Roman"/>
          <w:sz w:val="24"/>
          <w:szCs w:val="24"/>
        </w:rPr>
        <w:t xml:space="preserve"> Az elsőre mindig az a válasz, hogy az adott problémával kapcsolatban milyen ismeretekkel rendelkezem</w:t>
      </w:r>
      <w:r w:rsidR="00B55B3F" w:rsidRPr="006609D0">
        <w:rPr>
          <w:rFonts w:ascii="Times New Roman" w:hAnsi="Times New Roman" w:cs="Times New Roman"/>
          <w:sz w:val="24"/>
          <w:szCs w:val="24"/>
        </w:rPr>
        <w:t>.</w:t>
      </w:r>
      <w:r w:rsidRPr="006609D0">
        <w:rPr>
          <w:rFonts w:ascii="Times New Roman" w:hAnsi="Times New Roman" w:cs="Times New Roman"/>
          <w:sz w:val="24"/>
          <w:szCs w:val="24"/>
        </w:rPr>
        <w:t xml:space="preserve"> Azokat minden esetben felsorolva és végiggondolva. A másikra pedig az, hogy milyen folyamat részeként kell az adott problé</w:t>
      </w:r>
      <w:r w:rsidR="0019186B" w:rsidRPr="006609D0">
        <w:rPr>
          <w:rFonts w:ascii="Times New Roman" w:hAnsi="Times New Roman" w:cs="Times New Roman"/>
          <w:sz w:val="24"/>
          <w:szCs w:val="24"/>
        </w:rPr>
        <w:t>má</w:t>
      </w:r>
      <w:r w:rsidR="007742A4" w:rsidRPr="006609D0">
        <w:rPr>
          <w:rFonts w:ascii="Times New Roman" w:hAnsi="Times New Roman" w:cs="Times New Roman"/>
          <w:sz w:val="24"/>
          <w:szCs w:val="24"/>
        </w:rPr>
        <w:t>t vizsgálnom. (Ennek</w:t>
      </w:r>
      <w:r w:rsidR="0019186B" w:rsidRPr="006609D0">
        <w:rPr>
          <w:rFonts w:ascii="Times New Roman" w:hAnsi="Times New Roman" w:cs="Times New Roman"/>
          <w:sz w:val="24"/>
          <w:szCs w:val="24"/>
        </w:rPr>
        <w:t xml:space="preserve"> a kérdés</w:t>
      </w:r>
      <w:r w:rsidR="007742A4" w:rsidRPr="006609D0">
        <w:rPr>
          <w:rFonts w:ascii="Times New Roman" w:hAnsi="Times New Roman" w:cs="Times New Roman"/>
          <w:sz w:val="24"/>
          <w:szCs w:val="24"/>
        </w:rPr>
        <w:t>nek a feltevése</w:t>
      </w:r>
      <w:r w:rsidR="0019186B" w:rsidRPr="006609D0">
        <w:rPr>
          <w:rFonts w:ascii="Times New Roman" w:hAnsi="Times New Roman" w:cs="Times New Roman"/>
          <w:sz w:val="24"/>
          <w:szCs w:val="24"/>
        </w:rPr>
        <w:t xml:space="preserve"> még</w:t>
      </w:r>
      <w:r w:rsidRPr="006609D0">
        <w:rPr>
          <w:rFonts w:ascii="Times New Roman" w:hAnsi="Times New Roman" w:cs="Times New Roman"/>
          <w:sz w:val="24"/>
          <w:szCs w:val="24"/>
        </w:rPr>
        <w:t xml:space="preserve"> </w:t>
      </w:r>
      <w:r w:rsidR="0019186B" w:rsidRPr="006609D0">
        <w:rPr>
          <w:rFonts w:ascii="Times New Roman" w:hAnsi="Times New Roman" w:cs="Times New Roman"/>
          <w:sz w:val="24"/>
          <w:szCs w:val="24"/>
        </w:rPr>
        <w:t>fontos</w:t>
      </w:r>
      <w:r w:rsidR="007742A4" w:rsidRPr="006609D0">
        <w:rPr>
          <w:rFonts w:ascii="Times New Roman" w:hAnsi="Times New Roman" w:cs="Times New Roman"/>
          <w:sz w:val="24"/>
          <w:szCs w:val="24"/>
        </w:rPr>
        <w:t>abb</w:t>
      </w:r>
      <w:r w:rsidR="0019186B" w:rsidRPr="006609D0">
        <w:rPr>
          <w:rFonts w:ascii="Times New Roman" w:hAnsi="Times New Roman" w:cs="Times New Roman"/>
          <w:sz w:val="24"/>
          <w:szCs w:val="24"/>
        </w:rPr>
        <w:t xml:space="preserve"> olyan tárgyaknál</w:t>
      </w:r>
      <w:r w:rsidRPr="006609D0">
        <w:rPr>
          <w:rFonts w:ascii="Times New Roman" w:hAnsi="Times New Roman" w:cs="Times New Roman"/>
          <w:sz w:val="24"/>
          <w:szCs w:val="24"/>
        </w:rPr>
        <w:t xml:space="preserve">, ahol </w:t>
      </w:r>
      <w:r w:rsidR="007A31A5" w:rsidRPr="006609D0">
        <w:rPr>
          <w:rFonts w:ascii="Times New Roman" w:hAnsi="Times New Roman" w:cs="Times New Roman"/>
          <w:sz w:val="24"/>
          <w:szCs w:val="24"/>
        </w:rPr>
        <w:t xml:space="preserve">rendszeresen </w:t>
      </w:r>
      <w:r w:rsidRPr="006609D0">
        <w:rPr>
          <w:rFonts w:ascii="Times New Roman" w:hAnsi="Times New Roman" w:cs="Times New Roman"/>
          <w:sz w:val="24"/>
          <w:szCs w:val="24"/>
        </w:rPr>
        <w:t>folyamatokat vizsgálunk, mint például a fizika vagy a kémia</w:t>
      </w:r>
      <w:r w:rsidR="00E00B3E">
        <w:rPr>
          <w:rFonts w:ascii="Times New Roman" w:hAnsi="Times New Roman" w:cs="Times New Roman"/>
          <w:sz w:val="24"/>
          <w:szCs w:val="24"/>
        </w:rPr>
        <w:t>.</w:t>
      </w:r>
      <w:r w:rsidRPr="006609D0">
        <w:rPr>
          <w:rFonts w:ascii="Times New Roman" w:hAnsi="Times New Roman" w:cs="Times New Roman"/>
          <w:sz w:val="24"/>
          <w:szCs w:val="24"/>
        </w:rPr>
        <w:t>)</w:t>
      </w:r>
    </w:p>
    <w:p w:rsidR="00471612" w:rsidRPr="006609D0" w:rsidRDefault="0076104E" w:rsidP="00A458AF">
      <w:pPr>
        <w:jc w:val="both"/>
        <w:rPr>
          <w:rFonts w:ascii="Times New Roman" w:hAnsi="Times New Roman" w:cs="Times New Roman"/>
          <w:sz w:val="24"/>
          <w:szCs w:val="24"/>
        </w:rPr>
      </w:pPr>
      <w:r w:rsidRPr="006609D0">
        <w:rPr>
          <w:rFonts w:ascii="Times New Roman" w:hAnsi="Times New Roman" w:cs="Times New Roman"/>
          <w:sz w:val="24"/>
          <w:szCs w:val="24"/>
        </w:rPr>
        <w:t>Meg kell tanítanunk a problémákat minél több oldalról megközelíteni, felhasználva az addig szerzett ismereteket. Fontos, hogy minden olyan esetben, amikor általánosítani lehet, azt meg is tegyük. Fontos</w:t>
      </w:r>
      <w:r w:rsidR="006A545A" w:rsidRPr="006609D0">
        <w:rPr>
          <w:rFonts w:ascii="Times New Roman" w:hAnsi="Times New Roman" w:cs="Times New Roman"/>
          <w:sz w:val="24"/>
          <w:szCs w:val="24"/>
        </w:rPr>
        <w:t xml:space="preserve"> az is</w:t>
      </w:r>
      <w:r w:rsidRPr="006609D0">
        <w:rPr>
          <w:rFonts w:ascii="Times New Roman" w:hAnsi="Times New Roman" w:cs="Times New Roman"/>
          <w:sz w:val="24"/>
          <w:szCs w:val="24"/>
        </w:rPr>
        <w:t xml:space="preserve">, hogy </w:t>
      </w:r>
      <w:r w:rsidR="00C57BC2" w:rsidRPr="006609D0">
        <w:rPr>
          <w:rFonts w:ascii="Times New Roman" w:hAnsi="Times New Roman" w:cs="Times New Roman"/>
          <w:sz w:val="24"/>
          <w:szCs w:val="24"/>
        </w:rPr>
        <w:t>el tudjunk vonatkoztatni</w:t>
      </w:r>
      <w:r w:rsidRPr="006609D0">
        <w:rPr>
          <w:rFonts w:ascii="Times New Roman" w:hAnsi="Times New Roman" w:cs="Times New Roman"/>
          <w:sz w:val="24"/>
          <w:szCs w:val="24"/>
        </w:rPr>
        <w:t xml:space="preserve"> az adott pr</w:t>
      </w:r>
      <w:r w:rsidR="009B5227" w:rsidRPr="006609D0">
        <w:rPr>
          <w:rFonts w:ascii="Times New Roman" w:hAnsi="Times New Roman" w:cs="Times New Roman"/>
          <w:sz w:val="24"/>
          <w:szCs w:val="24"/>
        </w:rPr>
        <w:t>obléma által sugallt gondolatokt</w:t>
      </w:r>
      <w:r w:rsidRPr="006609D0">
        <w:rPr>
          <w:rFonts w:ascii="Times New Roman" w:hAnsi="Times New Roman" w:cs="Times New Roman"/>
          <w:sz w:val="24"/>
          <w:szCs w:val="24"/>
        </w:rPr>
        <w:t>ól.</w:t>
      </w:r>
      <w:r w:rsidR="006337E4" w:rsidRPr="006609D0">
        <w:rPr>
          <w:rFonts w:ascii="Times New Roman" w:hAnsi="Times New Roman" w:cs="Times New Roman"/>
          <w:sz w:val="24"/>
          <w:szCs w:val="24"/>
        </w:rPr>
        <w:t xml:space="preserve"> </w:t>
      </w:r>
      <w:r w:rsidR="00EF2CDB" w:rsidRPr="006609D0">
        <w:rPr>
          <w:rFonts w:ascii="Times New Roman" w:hAnsi="Times New Roman" w:cs="Times New Roman"/>
          <w:sz w:val="24"/>
          <w:szCs w:val="24"/>
        </w:rPr>
        <w:t>És ami</w:t>
      </w:r>
      <w:r w:rsidR="00471612" w:rsidRPr="006609D0">
        <w:rPr>
          <w:rFonts w:ascii="Times New Roman" w:hAnsi="Times New Roman" w:cs="Times New Roman"/>
          <w:sz w:val="24"/>
          <w:szCs w:val="24"/>
        </w:rPr>
        <w:t xml:space="preserve"> talán mindennél fontosabb</w:t>
      </w:r>
      <w:r w:rsidR="00EF2CDB" w:rsidRPr="006609D0">
        <w:rPr>
          <w:rFonts w:ascii="Times New Roman" w:hAnsi="Times New Roman" w:cs="Times New Roman"/>
          <w:sz w:val="24"/>
          <w:szCs w:val="24"/>
        </w:rPr>
        <w:t>:</w:t>
      </w:r>
      <w:r w:rsidR="00471612" w:rsidRPr="006609D0">
        <w:rPr>
          <w:rFonts w:ascii="Times New Roman" w:hAnsi="Times New Roman" w:cs="Times New Roman"/>
          <w:sz w:val="24"/>
          <w:szCs w:val="24"/>
        </w:rPr>
        <w:t xml:space="preserve"> fel kell ismernünk, hogy a matematika feladatok önmagukért való megoldása, netá</w:t>
      </w:r>
      <w:r w:rsidR="00EF2CDB" w:rsidRPr="006609D0">
        <w:rPr>
          <w:rFonts w:ascii="Times New Roman" w:hAnsi="Times New Roman" w:cs="Times New Roman"/>
          <w:sz w:val="24"/>
          <w:szCs w:val="24"/>
        </w:rPr>
        <w:t>n egy megoldás betanulása szinte</w:t>
      </w:r>
      <w:r w:rsidR="00471612" w:rsidRPr="006609D0">
        <w:rPr>
          <w:rFonts w:ascii="Times New Roman" w:hAnsi="Times New Roman" w:cs="Times New Roman"/>
          <w:sz w:val="24"/>
          <w:szCs w:val="24"/>
        </w:rPr>
        <w:t xml:space="preserve"> teljesen értelmetlen</w:t>
      </w:r>
      <w:r w:rsidR="00EF2CDB" w:rsidRPr="006609D0">
        <w:rPr>
          <w:rFonts w:ascii="Times New Roman" w:hAnsi="Times New Roman" w:cs="Times New Roman"/>
          <w:sz w:val="24"/>
          <w:szCs w:val="24"/>
        </w:rPr>
        <w:t xml:space="preserve"> dolog</w:t>
      </w:r>
      <w:r w:rsidR="00471612" w:rsidRPr="006609D0">
        <w:rPr>
          <w:rFonts w:ascii="Times New Roman" w:hAnsi="Times New Roman" w:cs="Times New Roman"/>
          <w:sz w:val="24"/>
          <w:szCs w:val="24"/>
        </w:rPr>
        <w:t>.</w:t>
      </w:r>
    </w:p>
    <w:p w:rsidR="008773DE" w:rsidRDefault="008773DE" w:rsidP="00A458AF">
      <w:pPr>
        <w:jc w:val="both"/>
        <w:rPr>
          <w:rFonts w:ascii="Times New Roman" w:hAnsi="Times New Roman" w:cs="Times New Roman"/>
          <w:sz w:val="24"/>
          <w:szCs w:val="24"/>
        </w:rPr>
      </w:pPr>
      <w:r w:rsidRPr="008773DE">
        <w:rPr>
          <w:rFonts w:ascii="Times New Roman" w:hAnsi="Times New Roman" w:cs="Times New Roman"/>
          <w:sz w:val="24"/>
          <w:szCs w:val="24"/>
        </w:rPr>
        <w:t>Bár a matematika s</w:t>
      </w:r>
      <w:r w:rsidR="00D13B55">
        <w:rPr>
          <w:rFonts w:ascii="Times New Roman" w:hAnsi="Times New Roman" w:cs="Times New Roman"/>
          <w:sz w:val="24"/>
          <w:szCs w:val="24"/>
        </w:rPr>
        <w:t>zépsége önmagában is örömet szerezhe</w:t>
      </w:r>
      <w:r w:rsidRPr="008773DE">
        <w:rPr>
          <w:rFonts w:ascii="Times New Roman" w:hAnsi="Times New Roman" w:cs="Times New Roman"/>
          <w:sz w:val="24"/>
          <w:szCs w:val="24"/>
        </w:rPr>
        <w:t xml:space="preserve">t, alapvetően mégis más tudományokat és az emberi gondolkozás fejlesztését </w:t>
      </w:r>
      <w:proofErr w:type="gramStart"/>
      <w:r w:rsidRPr="008773DE">
        <w:rPr>
          <w:rFonts w:ascii="Times New Roman" w:hAnsi="Times New Roman" w:cs="Times New Roman"/>
          <w:sz w:val="24"/>
          <w:szCs w:val="24"/>
        </w:rPr>
        <w:t>kell(</w:t>
      </w:r>
      <w:proofErr w:type="spellStart"/>
      <w:proofErr w:type="gramEnd"/>
      <w:r w:rsidRPr="008773DE">
        <w:rPr>
          <w:rFonts w:ascii="Times New Roman" w:hAnsi="Times New Roman" w:cs="Times New Roman"/>
          <w:sz w:val="24"/>
          <w:szCs w:val="24"/>
        </w:rPr>
        <w:t>ene</w:t>
      </w:r>
      <w:proofErr w:type="spellEnd"/>
      <w:r w:rsidRPr="008773DE">
        <w:rPr>
          <w:rFonts w:ascii="Times New Roman" w:hAnsi="Times New Roman" w:cs="Times New Roman"/>
          <w:sz w:val="24"/>
          <w:szCs w:val="24"/>
        </w:rPr>
        <w:t>) szolgálnia.</w:t>
      </w:r>
    </w:p>
    <w:p w:rsidR="00161594" w:rsidRPr="006609D0" w:rsidRDefault="00B661CA" w:rsidP="00A458AF">
      <w:pPr>
        <w:jc w:val="both"/>
        <w:rPr>
          <w:rFonts w:ascii="Times New Roman" w:hAnsi="Times New Roman" w:cs="Times New Roman"/>
          <w:sz w:val="24"/>
          <w:szCs w:val="24"/>
        </w:rPr>
      </w:pPr>
      <w:r w:rsidRPr="008773DE">
        <w:rPr>
          <w:rFonts w:ascii="Times New Roman" w:hAnsi="Times New Roman" w:cs="Times New Roman"/>
          <w:sz w:val="24"/>
          <w:szCs w:val="24"/>
        </w:rPr>
        <w:t>A t</w:t>
      </w:r>
      <w:r w:rsidR="00161594" w:rsidRPr="008773DE">
        <w:rPr>
          <w:rFonts w:ascii="Times New Roman" w:hAnsi="Times New Roman" w:cs="Times New Roman"/>
          <w:sz w:val="24"/>
          <w:szCs w:val="24"/>
        </w:rPr>
        <w:t>ovábbiakban az összefoglalóban</w:t>
      </w:r>
      <w:r w:rsidRPr="008773DE">
        <w:rPr>
          <w:rFonts w:ascii="Times New Roman" w:hAnsi="Times New Roman" w:cs="Times New Roman"/>
          <w:sz w:val="24"/>
          <w:szCs w:val="24"/>
        </w:rPr>
        <w:t xml:space="preserve"> feltett kérdésekre</w:t>
      </w:r>
      <w:r w:rsidRPr="006609D0">
        <w:rPr>
          <w:rFonts w:ascii="Times New Roman" w:hAnsi="Times New Roman" w:cs="Times New Roman"/>
          <w:sz w:val="24"/>
          <w:szCs w:val="24"/>
        </w:rPr>
        <w:t xml:space="preserve"> összpontosítok</w:t>
      </w:r>
      <w:r w:rsidR="00161594" w:rsidRPr="006609D0">
        <w:rPr>
          <w:rFonts w:ascii="Times New Roman" w:hAnsi="Times New Roman" w:cs="Times New Roman"/>
          <w:sz w:val="24"/>
          <w:szCs w:val="24"/>
        </w:rPr>
        <w:t>.</w:t>
      </w:r>
    </w:p>
    <w:p w:rsidR="0091422D" w:rsidRDefault="0091422D" w:rsidP="00A458AF">
      <w:pPr>
        <w:jc w:val="both"/>
        <w:rPr>
          <w:rFonts w:ascii="Times New Roman" w:hAnsi="Times New Roman" w:cs="Times New Roman"/>
          <w:b/>
          <w:sz w:val="24"/>
          <w:szCs w:val="24"/>
        </w:rPr>
      </w:pPr>
    </w:p>
    <w:p w:rsidR="00781A74" w:rsidRPr="006609D0" w:rsidRDefault="00781A74" w:rsidP="00A458AF">
      <w:pPr>
        <w:jc w:val="both"/>
        <w:rPr>
          <w:rFonts w:ascii="Times New Roman" w:hAnsi="Times New Roman" w:cs="Times New Roman"/>
          <w:b/>
          <w:sz w:val="24"/>
          <w:szCs w:val="24"/>
        </w:rPr>
      </w:pPr>
      <w:r w:rsidRPr="006609D0">
        <w:rPr>
          <w:rFonts w:ascii="Times New Roman" w:hAnsi="Times New Roman" w:cs="Times New Roman"/>
          <w:b/>
          <w:sz w:val="24"/>
          <w:szCs w:val="24"/>
        </w:rPr>
        <w:t>Természetes szám-e a nulla</w:t>
      </w:r>
      <w:r w:rsidR="00C406D0">
        <w:rPr>
          <w:rFonts w:ascii="Times New Roman" w:hAnsi="Times New Roman" w:cs="Times New Roman"/>
          <w:b/>
          <w:sz w:val="24"/>
          <w:szCs w:val="24"/>
        </w:rPr>
        <w:t>?</w:t>
      </w:r>
    </w:p>
    <w:p w:rsidR="00BD4DAC" w:rsidRPr="006609D0" w:rsidRDefault="00BD4DAC"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Hogy a 0 természetes szám vagy nem, a vita teljesen felesleges. Nyilván van érv mellette és ellene is. Lényeges lenne </w:t>
      </w:r>
      <w:r w:rsidR="00434794" w:rsidRPr="006609D0">
        <w:rPr>
          <w:rFonts w:ascii="Times New Roman" w:hAnsi="Times New Roman" w:cs="Times New Roman"/>
          <w:sz w:val="24"/>
          <w:szCs w:val="24"/>
        </w:rPr>
        <w:t xml:space="preserve">azonban </w:t>
      </w:r>
      <w:r w:rsidR="009F26EA" w:rsidRPr="006609D0">
        <w:rPr>
          <w:rFonts w:ascii="Times New Roman" w:hAnsi="Times New Roman" w:cs="Times New Roman"/>
          <w:sz w:val="24"/>
          <w:szCs w:val="24"/>
        </w:rPr>
        <w:t>a kérdés egységes kezelése. Bár a</w:t>
      </w:r>
      <w:r w:rsidRPr="006609D0">
        <w:rPr>
          <w:rFonts w:ascii="Times New Roman" w:hAnsi="Times New Roman" w:cs="Times New Roman"/>
          <w:sz w:val="24"/>
          <w:szCs w:val="24"/>
        </w:rPr>
        <w:t>z én véleményem e tekintetben az, hogy legyen a 0 természetes szám annak, akinek természetes, hogy nincsen semmije.</w:t>
      </w:r>
    </w:p>
    <w:p w:rsidR="0091422D" w:rsidRDefault="0091422D" w:rsidP="00A458AF">
      <w:pPr>
        <w:jc w:val="both"/>
        <w:rPr>
          <w:rFonts w:ascii="Times New Roman" w:hAnsi="Times New Roman" w:cs="Times New Roman"/>
          <w:b/>
          <w:sz w:val="24"/>
          <w:szCs w:val="24"/>
        </w:rPr>
      </w:pPr>
    </w:p>
    <w:p w:rsidR="00020C27" w:rsidRPr="006609D0" w:rsidRDefault="00020C27" w:rsidP="00A458AF">
      <w:pPr>
        <w:jc w:val="both"/>
        <w:rPr>
          <w:rFonts w:ascii="Times New Roman" w:hAnsi="Times New Roman" w:cs="Times New Roman"/>
          <w:b/>
          <w:sz w:val="24"/>
          <w:szCs w:val="24"/>
        </w:rPr>
      </w:pPr>
      <w:r w:rsidRPr="006609D0">
        <w:rPr>
          <w:rFonts w:ascii="Times New Roman" w:hAnsi="Times New Roman" w:cs="Times New Roman"/>
          <w:b/>
          <w:sz w:val="24"/>
          <w:szCs w:val="24"/>
        </w:rPr>
        <w:t>Mi a függvény</w:t>
      </w:r>
      <w:r w:rsidR="00C406D0">
        <w:rPr>
          <w:rFonts w:ascii="Times New Roman" w:hAnsi="Times New Roman" w:cs="Times New Roman"/>
          <w:b/>
          <w:sz w:val="24"/>
          <w:szCs w:val="24"/>
        </w:rPr>
        <w:t>?</w:t>
      </w:r>
    </w:p>
    <w:p w:rsidR="00A458AF" w:rsidRPr="006609D0" w:rsidRDefault="00A458AF" w:rsidP="00A458AF">
      <w:pPr>
        <w:jc w:val="both"/>
        <w:rPr>
          <w:rFonts w:ascii="Times New Roman" w:hAnsi="Times New Roman" w:cs="Times New Roman"/>
          <w:sz w:val="24"/>
          <w:szCs w:val="24"/>
        </w:rPr>
      </w:pPr>
      <w:r w:rsidRPr="006609D0">
        <w:rPr>
          <w:rFonts w:ascii="Times New Roman" w:hAnsi="Times New Roman" w:cs="Times New Roman"/>
          <w:sz w:val="24"/>
          <w:szCs w:val="24"/>
        </w:rPr>
        <w:t>Amikor a függvény d</w:t>
      </w:r>
      <w:r w:rsidR="003E42A9" w:rsidRPr="006609D0">
        <w:rPr>
          <w:rFonts w:ascii="Times New Roman" w:hAnsi="Times New Roman" w:cs="Times New Roman"/>
          <w:sz w:val="24"/>
          <w:szCs w:val="24"/>
        </w:rPr>
        <w:t>efiníciójáról beszélek, valójában</w:t>
      </w:r>
      <w:r w:rsidR="003835AC" w:rsidRPr="006609D0">
        <w:rPr>
          <w:rFonts w:ascii="Times New Roman" w:hAnsi="Times New Roman" w:cs="Times New Roman"/>
          <w:sz w:val="24"/>
          <w:szCs w:val="24"/>
        </w:rPr>
        <w:t xml:space="preserve"> nem csupán arról szólnék</w:t>
      </w:r>
      <w:r w:rsidRPr="006609D0">
        <w:rPr>
          <w:rFonts w:ascii="Times New Roman" w:hAnsi="Times New Roman" w:cs="Times New Roman"/>
          <w:sz w:val="24"/>
          <w:szCs w:val="24"/>
        </w:rPr>
        <w:t xml:space="preserve">, hanem </w:t>
      </w:r>
      <w:r w:rsidR="003A3929" w:rsidRPr="006609D0">
        <w:rPr>
          <w:rFonts w:ascii="Times New Roman" w:hAnsi="Times New Roman" w:cs="Times New Roman"/>
          <w:sz w:val="24"/>
          <w:szCs w:val="24"/>
        </w:rPr>
        <w:t xml:space="preserve">annak </w:t>
      </w:r>
      <w:r w:rsidRPr="006609D0">
        <w:rPr>
          <w:rFonts w:ascii="Times New Roman" w:hAnsi="Times New Roman" w:cs="Times New Roman"/>
          <w:sz w:val="24"/>
          <w:szCs w:val="24"/>
        </w:rPr>
        <w:t>példá</w:t>
      </w:r>
      <w:r w:rsidR="003A3929" w:rsidRPr="006609D0">
        <w:rPr>
          <w:rFonts w:ascii="Times New Roman" w:hAnsi="Times New Roman" w:cs="Times New Roman"/>
          <w:sz w:val="24"/>
          <w:szCs w:val="24"/>
        </w:rPr>
        <w:t>já</w:t>
      </w:r>
      <w:r w:rsidRPr="006609D0">
        <w:rPr>
          <w:rFonts w:ascii="Times New Roman" w:hAnsi="Times New Roman" w:cs="Times New Roman"/>
          <w:sz w:val="24"/>
          <w:szCs w:val="24"/>
        </w:rPr>
        <w:t>n keresztül szeretném bemutatni egy tetszőleges fogalom definiálásának problémáját</w:t>
      </w:r>
      <w:r w:rsidR="00B96FDD" w:rsidRPr="006609D0">
        <w:rPr>
          <w:rFonts w:ascii="Times New Roman" w:hAnsi="Times New Roman" w:cs="Times New Roman"/>
          <w:sz w:val="24"/>
          <w:szCs w:val="24"/>
        </w:rPr>
        <w:t>, egy lehetséges módszerét</w:t>
      </w:r>
      <w:r w:rsidRPr="006609D0">
        <w:rPr>
          <w:rFonts w:ascii="Times New Roman" w:hAnsi="Times New Roman" w:cs="Times New Roman"/>
          <w:sz w:val="24"/>
          <w:szCs w:val="24"/>
        </w:rPr>
        <w:t>.</w:t>
      </w:r>
    </w:p>
    <w:p w:rsidR="002F52EC" w:rsidRPr="006609D0" w:rsidRDefault="00B44DDB" w:rsidP="00A458AF">
      <w:pPr>
        <w:jc w:val="both"/>
        <w:rPr>
          <w:rFonts w:ascii="Times New Roman" w:hAnsi="Times New Roman" w:cs="Times New Roman"/>
          <w:sz w:val="24"/>
          <w:szCs w:val="24"/>
        </w:rPr>
      </w:pPr>
      <w:r w:rsidRPr="006609D0">
        <w:rPr>
          <w:rFonts w:ascii="Times New Roman" w:hAnsi="Times New Roman" w:cs="Times New Roman"/>
          <w:sz w:val="24"/>
          <w:szCs w:val="24"/>
        </w:rPr>
        <w:t>Nem tartom szerencsésnek azt a</w:t>
      </w:r>
      <w:r w:rsidR="002C7850" w:rsidRPr="006609D0">
        <w:rPr>
          <w:rFonts w:ascii="Times New Roman" w:hAnsi="Times New Roman" w:cs="Times New Roman"/>
          <w:sz w:val="24"/>
          <w:szCs w:val="24"/>
        </w:rPr>
        <w:t xml:space="preserve"> </w:t>
      </w:r>
      <w:r w:rsidR="00A458AF" w:rsidRPr="006609D0">
        <w:rPr>
          <w:rFonts w:ascii="Times New Roman" w:hAnsi="Times New Roman" w:cs="Times New Roman"/>
          <w:sz w:val="24"/>
          <w:szCs w:val="24"/>
        </w:rPr>
        <w:t xml:space="preserve">definíciót, ami </w:t>
      </w:r>
      <w:r w:rsidRPr="006609D0">
        <w:rPr>
          <w:rFonts w:ascii="Times New Roman" w:hAnsi="Times New Roman" w:cs="Times New Roman"/>
          <w:sz w:val="24"/>
          <w:szCs w:val="24"/>
        </w:rPr>
        <w:t xml:space="preserve">további, </w:t>
      </w:r>
      <w:r w:rsidR="00A458AF" w:rsidRPr="006609D0">
        <w:rPr>
          <w:rFonts w:ascii="Times New Roman" w:hAnsi="Times New Roman" w:cs="Times New Roman"/>
          <w:sz w:val="24"/>
          <w:szCs w:val="24"/>
        </w:rPr>
        <w:t>az olvasója számára lényegében ismeretlen</w:t>
      </w:r>
      <w:r w:rsidRPr="006609D0">
        <w:rPr>
          <w:rFonts w:ascii="Times New Roman" w:hAnsi="Times New Roman" w:cs="Times New Roman"/>
          <w:sz w:val="24"/>
          <w:szCs w:val="24"/>
        </w:rPr>
        <w:t>,</w:t>
      </w:r>
      <w:r w:rsidR="00A458AF" w:rsidRPr="006609D0">
        <w:rPr>
          <w:rFonts w:ascii="Times New Roman" w:hAnsi="Times New Roman" w:cs="Times New Roman"/>
          <w:sz w:val="24"/>
          <w:szCs w:val="24"/>
        </w:rPr>
        <w:t xml:space="preserve"> fogalmakat használ. Sok </w:t>
      </w:r>
      <w:r w:rsidR="000F1E60" w:rsidRPr="006609D0">
        <w:rPr>
          <w:rFonts w:ascii="Times New Roman" w:hAnsi="Times New Roman" w:cs="Times New Roman"/>
          <w:sz w:val="24"/>
          <w:szCs w:val="24"/>
        </w:rPr>
        <w:t xml:space="preserve">ilyen </w:t>
      </w:r>
      <w:r w:rsidR="00A25FFF" w:rsidRPr="006609D0">
        <w:rPr>
          <w:rFonts w:ascii="Times New Roman" w:hAnsi="Times New Roman" w:cs="Times New Roman"/>
          <w:sz w:val="24"/>
          <w:szCs w:val="24"/>
        </w:rPr>
        <w:t>függvény</w:t>
      </w:r>
      <w:r w:rsidR="00A458AF" w:rsidRPr="006609D0">
        <w:rPr>
          <w:rFonts w:ascii="Times New Roman" w:hAnsi="Times New Roman" w:cs="Times New Roman"/>
          <w:sz w:val="24"/>
          <w:szCs w:val="24"/>
        </w:rPr>
        <w:t>definíció</w:t>
      </w:r>
      <w:r w:rsidR="000F1E60" w:rsidRPr="006609D0">
        <w:rPr>
          <w:rFonts w:ascii="Times New Roman" w:hAnsi="Times New Roman" w:cs="Times New Roman"/>
          <w:sz w:val="24"/>
          <w:szCs w:val="24"/>
        </w:rPr>
        <w:t>val találkoztam</w:t>
      </w:r>
      <w:r w:rsidR="00CF4215" w:rsidRPr="006609D0">
        <w:rPr>
          <w:rFonts w:ascii="Times New Roman" w:hAnsi="Times New Roman" w:cs="Times New Roman"/>
          <w:sz w:val="24"/>
          <w:szCs w:val="24"/>
        </w:rPr>
        <w:t xml:space="preserve"> már, és azokat</w:t>
      </w:r>
      <w:r w:rsidR="000F1E60" w:rsidRPr="006609D0">
        <w:rPr>
          <w:rFonts w:ascii="Times New Roman" w:hAnsi="Times New Roman" w:cs="Times New Roman"/>
          <w:sz w:val="24"/>
          <w:szCs w:val="24"/>
        </w:rPr>
        <w:t xml:space="preserve"> a </w:t>
      </w:r>
      <w:r w:rsidR="00A458AF" w:rsidRPr="006609D0">
        <w:rPr>
          <w:rFonts w:ascii="Times New Roman" w:hAnsi="Times New Roman" w:cs="Times New Roman"/>
          <w:sz w:val="24"/>
          <w:szCs w:val="24"/>
        </w:rPr>
        <w:t xml:space="preserve">diákok </w:t>
      </w:r>
      <w:r w:rsidR="00CF4215" w:rsidRPr="006609D0">
        <w:rPr>
          <w:rFonts w:ascii="Times New Roman" w:hAnsi="Times New Roman" w:cs="Times New Roman"/>
          <w:sz w:val="24"/>
          <w:szCs w:val="24"/>
        </w:rPr>
        <w:t xml:space="preserve">általában </w:t>
      </w:r>
      <w:r w:rsidR="00A458AF" w:rsidRPr="006609D0">
        <w:rPr>
          <w:rFonts w:ascii="Times New Roman" w:hAnsi="Times New Roman" w:cs="Times New Roman"/>
          <w:sz w:val="24"/>
          <w:szCs w:val="24"/>
        </w:rPr>
        <w:t xml:space="preserve">nem </w:t>
      </w:r>
      <w:r w:rsidR="002F52EC" w:rsidRPr="006609D0">
        <w:rPr>
          <w:rFonts w:ascii="Times New Roman" w:hAnsi="Times New Roman" w:cs="Times New Roman"/>
          <w:sz w:val="24"/>
          <w:szCs w:val="24"/>
        </w:rPr>
        <w:t xml:space="preserve">is </w:t>
      </w:r>
      <w:r w:rsidRPr="006609D0">
        <w:rPr>
          <w:rFonts w:ascii="Times New Roman" w:hAnsi="Times New Roman" w:cs="Times New Roman"/>
          <w:sz w:val="24"/>
          <w:szCs w:val="24"/>
        </w:rPr>
        <w:t>értetté</w:t>
      </w:r>
      <w:r w:rsidR="00CF4215" w:rsidRPr="006609D0">
        <w:rPr>
          <w:rFonts w:ascii="Times New Roman" w:hAnsi="Times New Roman" w:cs="Times New Roman"/>
          <w:sz w:val="24"/>
          <w:szCs w:val="24"/>
        </w:rPr>
        <w:t>k</w:t>
      </w:r>
      <w:r w:rsidRPr="006609D0">
        <w:rPr>
          <w:rFonts w:ascii="Times New Roman" w:hAnsi="Times New Roman" w:cs="Times New Roman"/>
          <w:sz w:val="24"/>
          <w:szCs w:val="24"/>
        </w:rPr>
        <w:t xml:space="preserve"> meg</w:t>
      </w:r>
      <w:r w:rsidR="00A458AF" w:rsidRPr="006609D0">
        <w:rPr>
          <w:rFonts w:ascii="Times New Roman" w:hAnsi="Times New Roman" w:cs="Times New Roman"/>
          <w:sz w:val="24"/>
          <w:szCs w:val="24"/>
        </w:rPr>
        <w:t>.</w:t>
      </w:r>
    </w:p>
    <w:p w:rsidR="00A458AF" w:rsidRPr="006609D0" w:rsidRDefault="00A458AF" w:rsidP="00A458AF">
      <w:pPr>
        <w:jc w:val="both"/>
        <w:rPr>
          <w:rFonts w:ascii="Times New Roman" w:hAnsi="Times New Roman" w:cs="Times New Roman"/>
          <w:sz w:val="24"/>
          <w:szCs w:val="24"/>
        </w:rPr>
      </w:pPr>
      <w:r w:rsidRPr="006609D0">
        <w:rPr>
          <w:rFonts w:ascii="Times New Roman" w:hAnsi="Times New Roman" w:cs="Times New Roman"/>
          <w:sz w:val="24"/>
          <w:szCs w:val="24"/>
        </w:rPr>
        <w:t>A halmazokkal való bevezetés is túlságosan bonyolult egy á</w:t>
      </w:r>
      <w:r w:rsidR="00954779" w:rsidRPr="006609D0">
        <w:rPr>
          <w:rFonts w:ascii="Times New Roman" w:hAnsi="Times New Roman" w:cs="Times New Roman"/>
          <w:sz w:val="24"/>
          <w:szCs w:val="24"/>
        </w:rPr>
        <w:t>tlagos gyerek számára. Az ilyen</w:t>
      </w:r>
      <w:r w:rsidR="00C64081" w:rsidRPr="006609D0">
        <w:rPr>
          <w:rFonts w:ascii="Times New Roman" w:hAnsi="Times New Roman" w:cs="Times New Roman"/>
          <w:sz w:val="24"/>
          <w:szCs w:val="24"/>
        </w:rPr>
        <w:t xml:space="preserve">fajta </w:t>
      </w:r>
      <w:r w:rsidRPr="006609D0">
        <w:rPr>
          <w:rFonts w:ascii="Times New Roman" w:hAnsi="Times New Roman" w:cs="Times New Roman"/>
          <w:sz w:val="24"/>
          <w:szCs w:val="24"/>
        </w:rPr>
        <w:t>definíciónak sokkal később lenne helye. Arra kel</w:t>
      </w:r>
      <w:r w:rsidR="00AD537E" w:rsidRPr="006609D0">
        <w:rPr>
          <w:rFonts w:ascii="Times New Roman" w:hAnsi="Times New Roman" w:cs="Times New Roman"/>
          <w:sz w:val="24"/>
          <w:szCs w:val="24"/>
        </w:rPr>
        <w:t>lene törekedni, hogy egy fogalom bevezetése</w:t>
      </w:r>
      <w:r w:rsidRPr="006609D0">
        <w:rPr>
          <w:rFonts w:ascii="Times New Roman" w:hAnsi="Times New Roman" w:cs="Times New Roman"/>
          <w:sz w:val="24"/>
          <w:szCs w:val="24"/>
        </w:rPr>
        <w:t xml:space="preserve"> minél egyszerűbb, életszerűbb legyen.</w:t>
      </w:r>
      <w:r w:rsidR="00C135A8" w:rsidRPr="006609D0">
        <w:rPr>
          <w:rFonts w:ascii="Times New Roman" w:hAnsi="Times New Roman" w:cs="Times New Roman"/>
          <w:sz w:val="24"/>
          <w:szCs w:val="24"/>
        </w:rPr>
        <w:t xml:space="preserve"> </w:t>
      </w:r>
      <w:r w:rsidRPr="006609D0">
        <w:rPr>
          <w:rFonts w:ascii="Times New Roman" w:hAnsi="Times New Roman" w:cs="Times New Roman"/>
          <w:sz w:val="24"/>
          <w:szCs w:val="24"/>
        </w:rPr>
        <w:t>Nézzü</w:t>
      </w:r>
      <w:r w:rsidR="00D746AD" w:rsidRPr="006609D0">
        <w:rPr>
          <w:rFonts w:ascii="Times New Roman" w:hAnsi="Times New Roman" w:cs="Times New Roman"/>
          <w:sz w:val="24"/>
          <w:szCs w:val="24"/>
        </w:rPr>
        <w:t>n</w:t>
      </w:r>
      <w:r w:rsidRPr="006609D0">
        <w:rPr>
          <w:rFonts w:ascii="Times New Roman" w:hAnsi="Times New Roman" w:cs="Times New Roman"/>
          <w:sz w:val="24"/>
          <w:szCs w:val="24"/>
        </w:rPr>
        <w:t xml:space="preserve">k </w:t>
      </w:r>
      <w:r w:rsidR="002064C6" w:rsidRPr="006609D0">
        <w:rPr>
          <w:rFonts w:ascii="Times New Roman" w:hAnsi="Times New Roman" w:cs="Times New Roman"/>
          <w:sz w:val="24"/>
          <w:szCs w:val="24"/>
        </w:rPr>
        <w:t xml:space="preserve">meg </w:t>
      </w:r>
      <w:r w:rsidRPr="006609D0">
        <w:rPr>
          <w:rFonts w:ascii="Times New Roman" w:hAnsi="Times New Roman" w:cs="Times New Roman"/>
          <w:sz w:val="24"/>
          <w:szCs w:val="24"/>
        </w:rPr>
        <w:t>egy – véleményem szerint – befogadható, életszerű változatot.</w:t>
      </w:r>
    </w:p>
    <w:p w:rsidR="002F52EC" w:rsidRPr="006609D0" w:rsidRDefault="002F52EC" w:rsidP="00A458AF">
      <w:pPr>
        <w:jc w:val="both"/>
        <w:rPr>
          <w:rFonts w:ascii="Times New Roman" w:hAnsi="Times New Roman" w:cs="Times New Roman"/>
          <w:sz w:val="24"/>
          <w:szCs w:val="24"/>
        </w:rPr>
      </w:pPr>
      <w:r w:rsidRPr="006609D0">
        <w:rPr>
          <w:rFonts w:ascii="Times New Roman" w:hAnsi="Times New Roman" w:cs="Times New Roman"/>
          <w:sz w:val="24"/>
          <w:szCs w:val="24"/>
        </w:rPr>
        <w:t>Először a függés fogalmát közelítjük meg. Beszélhetünk arról, hogy mi mindentől függ</w:t>
      </w:r>
      <w:r w:rsidR="008078D3" w:rsidRPr="006609D0">
        <w:rPr>
          <w:rFonts w:ascii="Times New Roman" w:hAnsi="Times New Roman" w:cs="Times New Roman"/>
          <w:sz w:val="24"/>
          <w:szCs w:val="24"/>
        </w:rPr>
        <w:t xml:space="preserve"> az</w:t>
      </w:r>
      <w:r w:rsidRPr="006609D0">
        <w:rPr>
          <w:rFonts w:ascii="Times New Roman" w:hAnsi="Times New Roman" w:cs="Times New Roman"/>
          <w:sz w:val="24"/>
          <w:szCs w:val="24"/>
        </w:rPr>
        <w:t>, hogy</w:t>
      </w:r>
      <w:r w:rsidR="008078D3" w:rsidRPr="006609D0">
        <w:rPr>
          <w:rFonts w:ascii="Times New Roman" w:hAnsi="Times New Roman" w:cs="Times New Roman"/>
          <w:sz w:val="24"/>
          <w:szCs w:val="24"/>
        </w:rPr>
        <w:t>:</w:t>
      </w:r>
      <w:r w:rsidRPr="006609D0">
        <w:rPr>
          <w:rFonts w:ascii="Times New Roman" w:hAnsi="Times New Roman" w:cs="Times New Roman"/>
          <w:sz w:val="24"/>
          <w:szCs w:val="24"/>
        </w:rPr>
        <w:t xml:space="preserve"> esik</w:t>
      </w:r>
      <w:r w:rsidR="008078D3" w:rsidRPr="006609D0">
        <w:rPr>
          <w:rFonts w:ascii="Times New Roman" w:hAnsi="Times New Roman" w:cs="Times New Roman"/>
          <w:sz w:val="24"/>
          <w:szCs w:val="24"/>
        </w:rPr>
        <w:t>-e</w:t>
      </w:r>
      <w:r w:rsidRPr="006609D0">
        <w:rPr>
          <w:rFonts w:ascii="Times New Roman" w:hAnsi="Times New Roman" w:cs="Times New Roman"/>
          <w:sz w:val="24"/>
          <w:szCs w:val="24"/>
        </w:rPr>
        <w:t xml:space="preserve"> az eső vagy süt</w:t>
      </w:r>
      <w:r w:rsidR="008078D3" w:rsidRPr="006609D0">
        <w:rPr>
          <w:rFonts w:ascii="Times New Roman" w:hAnsi="Times New Roman" w:cs="Times New Roman"/>
          <w:sz w:val="24"/>
          <w:szCs w:val="24"/>
        </w:rPr>
        <w:t>-e</w:t>
      </w:r>
      <w:r w:rsidRPr="006609D0">
        <w:rPr>
          <w:rFonts w:ascii="Times New Roman" w:hAnsi="Times New Roman" w:cs="Times New Roman"/>
          <w:sz w:val="24"/>
          <w:szCs w:val="24"/>
        </w:rPr>
        <w:t xml:space="preserve"> a nap, mi lesz az ebéd, kiárad</w:t>
      </w:r>
      <w:r w:rsidR="008078D3" w:rsidRPr="006609D0">
        <w:rPr>
          <w:rFonts w:ascii="Times New Roman" w:hAnsi="Times New Roman" w:cs="Times New Roman"/>
          <w:sz w:val="24"/>
          <w:szCs w:val="24"/>
        </w:rPr>
        <w:t>-e</w:t>
      </w:r>
      <w:r w:rsidRPr="006609D0">
        <w:rPr>
          <w:rFonts w:ascii="Times New Roman" w:hAnsi="Times New Roman" w:cs="Times New Roman"/>
          <w:sz w:val="24"/>
          <w:szCs w:val="24"/>
        </w:rPr>
        <w:t xml:space="preserve"> egy folyó, hoz-e termést egy fa, stb.</w:t>
      </w:r>
    </w:p>
    <w:p w:rsidR="002F52EC" w:rsidRPr="006609D0" w:rsidRDefault="002F52EC" w:rsidP="00A458AF">
      <w:pPr>
        <w:jc w:val="both"/>
        <w:rPr>
          <w:rFonts w:ascii="Times New Roman" w:hAnsi="Times New Roman" w:cs="Times New Roman"/>
          <w:sz w:val="24"/>
          <w:szCs w:val="24"/>
        </w:rPr>
      </w:pPr>
      <w:r w:rsidRPr="006609D0">
        <w:rPr>
          <w:rFonts w:ascii="Times New Roman" w:hAnsi="Times New Roman" w:cs="Times New Roman"/>
          <w:sz w:val="24"/>
          <w:szCs w:val="24"/>
        </w:rPr>
        <w:t>Miután megtanultak a gyerekek egész számokat összeadni, kivonni, szorozni, játszhatunk velük olyan játékokat, ahol lépni ke</w:t>
      </w:r>
      <w:r w:rsidR="00DD3DB9" w:rsidRPr="006609D0">
        <w:rPr>
          <w:rFonts w:ascii="Times New Roman" w:hAnsi="Times New Roman" w:cs="Times New Roman"/>
          <w:sz w:val="24"/>
          <w:szCs w:val="24"/>
        </w:rPr>
        <w:t>ll a táblán előre, vagy hátra. Kicsi g</w:t>
      </w:r>
      <w:r w:rsidRPr="006609D0">
        <w:rPr>
          <w:rFonts w:ascii="Times New Roman" w:hAnsi="Times New Roman" w:cs="Times New Roman"/>
          <w:sz w:val="24"/>
          <w:szCs w:val="24"/>
        </w:rPr>
        <w:t>yer</w:t>
      </w:r>
      <w:r w:rsidR="00622122" w:rsidRPr="006609D0">
        <w:rPr>
          <w:rFonts w:ascii="Times New Roman" w:hAnsi="Times New Roman" w:cs="Times New Roman"/>
          <w:sz w:val="24"/>
          <w:szCs w:val="24"/>
        </w:rPr>
        <w:t>m</w:t>
      </w:r>
      <w:r w:rsidRPr="006609D0">
        <w:rPr>
          <w:rFonts w:ascii="Times New Roman" w:hAnsi="Times New Roman" w:cs="Times New Roman"/>
          <w:sz w:val="24"/>
          <w:szCs w:val="24"/>
        </w:rPr>
        <w:t>ekeinkkel játszottunk úgy, hogy két dobókockával dobtunk, és annyit kellett lépni, amennyi a két érték szorzatának és összegének különbsége. (</w:t>
      </w:r>
      <w:r w:rsidR="00C24A68" w:rsidRPr="006609D0">
        <w:rPr>
          <w:rFonts w:ascii="Times New Roman" w:hAnsi="Times New Roman" w:cs="Times New Roman"/>
          <w:sz w:val="24"/>
          <w:szCs w:val="24"/>
        </w:rPr>
        <w:t xml:space="preserve">Igen hamar rájöttek, hogy ha </w:t>
      </w:r>
      <w:r w:rsidR="0015118D" w:rsidRPr="006609D0">
        <w:rPr>
          <w:rFonts w:ascii="Times New Roman" w:hAnsi="Times New Roman" w:cs="Times New Roman"/>
          <w:sz w:val="24"/>
          <w:szCs w:val="24"/>
        </w:rPr>
        <w:t xml:space="preserve">a kettő közül </w:t>
      </w:r>
      <w:r w:rsidRPr="006609D0">
        <w:rPr>
          <w:rFonts w:ascii="Times New Roman" w:hAnsi="Times New Roman" w:cs="Times New Roman"/>
          <w:sz w:val="24"/>
          <w:szCs w:val="24"/>
        </w:rPr>
        <w:t xml:space="preserve">bármelyik érték </w:t>
      </w:r>
      <w:r w:rsidR="005D1ABD" w:rsidRPr="006609D0">
        <w:rPr>
          <w:rFonts w:ascii="Times New Roman" w:hAnsi="Times New Roman" w:cs="Times New Roman"/>
          <w:sz w:val="24"/>
          <w:szCs w:val="24"/>
        </w:rPr>
        <w:t>1, akkor egy</w:t>
      </w:r>
      <w:r w:rsidR="00354F75" w:rsidRPr="006609D0">
        <w:rPr>
          <w:rFonts w:ascii="Times New Roman" w:hAnsi="Times New Roman" w:cs="Times New Roman"/>
          <w:sz w:val="24"/>
          <w:szCs w:val="24"/>
        </w:rPr>
        <w:t>e</w:t>
      </w:r>
      <w:r w:rsidR="005D1ABD" w:rsidRPr="006609D0">
        <w:rPr>
          <w:rFonts w:ascii="Times New Roman" w:hAnsi="Times New Roman" w:cs="Times New Roman"/>
          <w:sz w:val="24"/>
          <w:szCs w:val="24"/>
        </w:rPr>
        <w:t>t vissza kell lépni!</w:t>
      </w:r>
      <w:r w:rsidRPr="006609D0">
        <w:rPr>
          <w:rFonts w:ascii="Times New Roman" w:hAnsi="Times New Roman" w:cs="Times New Roman"/>
          <w:sz w:val="24"/>
          <w:szCs w:val="24"/>
        </w:rPr>
        <w:t>)</w:t>
      </w:r>
    </w:p>
    <w:p w:rsidR="00360DB9" w:rsidRPr="006609D0" w:rsidRDefault="00360DB9" w:rsidP="00A458AF">
      <w:pPr>
        <w:jc w:val="both"/>
        <w:rPr>
          <w:rFonts w:ascii="Times New Roman" w:hAnsi="Times New Roman" w:cs="Times New Roman"/>
          <w:sz w:val="24"/>
          <w:szCs w:val="24"/>
        </w:rPr>
      </w:pPr>
      <w:r w:rsidRPr="006609D0">
        <w:rPr>
          <w:rFonts w:ascii="Times New Roman" w:hAnsi="Times New Roman" w:cs="Times New Roman"/>
          <w:sz w:val="24"/>
          <w:szCs w:val="24"/>
        </w:rPr>
        <w:t>Ha mindez megvan, bevezethetjük a függvény fogalmát a már megtapasztalt és természetessé váló ismeretek alapján a következő módon.</w:t>
      </w:r>
    </w:p>
    <w:p w:rsidR="005C1475" w:rsidRPr="006609D0" w:rsidRDefault="00A458AF" w:rsidP="00A458AF">
      <w:pPr>
        <w:jc w:val="both"/>
        <w:rPr>
          <w:rFonts w:ascii="Times New Roman" w:hAnsi="Times New Roman" w:cs="Times New Roman"/>
          <w:i/>
          <w:sz w:val="24"/>
          <w:szCs w:val="24"/>
        </w:rPr>
      </w:pPr>
      <w:r w:rsidRPr="006609D0">
        <w:rPr>
          <w:rFonts w:ascii="Times New Roman" w:hAnsi="Times New Roman" w:cs="Times New Roman"/>
          <w:i/>
          <w:sz w:val="24"/>
          <w:szCs w:val="24"/>
        </w:rPr>
        <w:lastRenderedPageBreak/>
        <w:t>Függvényről beszélünk, ha egy vagy több dolog függ egy vagy több dologtól.</w:t>
      </w:r>
    </w:p>
    <w:p w:rsidR="00B532F9" w:rsidRPr="006609D0" w:rsidRDefault="00C24A68" w:rsidP="00A458AF">
      <w:pPr>
        <w:jc w:val="both"/>
        <w:rPr>
          <w:rFonts w:ascii="Times New Roman" w:hAnsi="Times New Roman" w:cs="Times New Roman"/>
          <w:sz w:val="24"/>
          <w:szCs w:val="24"/>
        </w:rPr>
      </w:pPr>
      <w:r w:rsidRPr="006609D0">
        <w:rPr>
          <w:rFonts w:ascii="Times New Roman" w:hAnsi="Times New Roman" w:cs="Times New Roman"/>
          <w:sz w:val="24"/>
          <w:szCs w:val="24"/>
        </w:rPr>
        <w:t>Így függvény a két szám szorzata, a két szám összege, a két szám különbsége, vagy akár a két szám szorza</w:t>
      </w:r>
      <w:r w:rsidR="0014342C" w:rsidRPr="006609D0">
        <w:rPr>
          <w:rFonts w:ascii="Times New Roman" w:hAnsi="Times New Roman" w:cs="Times New Roman"/>
          <w:sz w:val="24"/>
          <w:szCs w:val="24"/>
        </w:rPr>
        <w:t>ta és összege.</w:t>
      </w:r>
    </w:p>
    <w:p w:rsidR="00C24A68" w:rsidRPr="006609D0" w:rsidRDefault="0014342C" w:rsidP="00A458AF">
      <w:pPr>
        <w:jc w:val="both"/>
        <w:rPr>
          <w:rFonts w:ascii="Times New Roman" w:hAnsi="Times New Roman" w:cs="Times New Roman"/>
          <w:i/>
          <w:sz w:val="24"/>
          <w:szCs w:val="24"/>
        </w:rPr>
      </w:pPr>
      <w:r w:rsidRPr="006609D0">
        <w:rPr>
          <w:rFonts w:ascii="Times New Roman" w:hAnsi="Times New Roman" w:cs="Times New Roman"/>
          <w:i/>
          <w:sz w:val="24"/>
          <w:szCs w:val="24"/>
        </w:rPr>
        <w:t xml:space="preserve"> Amiből</w:t>
      </w:r>
      <w:r w:rsidR="00E553DA" w:rsidRPr="006609D0">
        <w:rPr>
          <w:rFonts w:ascii="Times New Roman" w:hAnsi="Times New Roman" w:cs="Times New Roman"/>
          <w:i/>
          <w:sz w:val="24"/>
          <w:szCs w:val="24"/>
        </w:rPr>
        <w:t>,</w:t>
      </w:r>
      <w:r w:rsidRPr="006609D0">
        <w:rPr>
          <w:rFonts w:ascii="Times New Roman" w:hAnsi="Times New Roman" w:cs="Times New Roman"/>
          <w:i/>
          <w:sz w:val="24"/>
          <w:szCs w:val="24"/>
        </w:rPr>
        <w:t xml:space="preserve"> vagy amikből kiindulunk, az a változó vagy azok a változók, ami keletkezik</w:t>
      </w:r>
      <w:r w:rsidR="00E553DA" w:rsidRPr="006609D0">
        <w:rPr>
          <w:rFonts w:ascii="Times New Roman" w:hAnsi="Times New Roman" w:cs="Times New Roman"/>
          <w:i/>
          <w:sz w:val="24"/>
          <w:szCs w:val="24"/>
        </w:rPr>
        <w:t>,</w:t>
      </w:r>
      <w:r w:rsidRPr="006609D0">
        <w:rPr>
          <w:rFonts w:ascii="Times New Roman" w:hAnsi="Times New Roman" w:cs="Times New Roman"/>
          <w:i/>
          <w:sz w:val="24"/>
          <w:szCs w:val="24"/>
        </w:rPr>
        <w:t xml:space="preserve"> vagy amik keletkeznek, az a függvényérték vagy függvényértékek.</w:t>
      </w:r>
    </w:p>
    <w:p w:rsidR="003B3018" w:rsidRPr="006609D0" w:rsidRDefault="00E553DA"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Felírhatjuk példaként a </w:t>
      </w:r>
      <w:proofErr w:type="gramStart"/>
      <w:r w:rsidRPr="006609D0">
        <w:rPr>
          <w:rFonts w:ascii="Times New Roman" w:hAnsi="Times New Roman" w:cs="Times New Roman"/>
          <w:sz w:val="24"/>
          <w:szCs w:val="24"/>
        </w:rPr>
        <w:t>szorzat</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szorzás</w:t>
      </w:r>
      <w:proofErr w:type="gramEnd"/>
      <w:r w:rsidRPr="006609D0">
        <w:rPr>
          <w:rFonts w:ascii="Times New Roman" w:hAnsi="Times New Roman" w:cs="Times New Roman"/>
          <w:sz w:val="24"/>
          <w:szCs w:val="24"/>
        </w:rPr>
        <w:t>(x,y)</w:t>
      </w:r>
      <w:r w:rsidR="00F452EF" w:rsidRPr="006609D0">
        <w:rPr>
          <w:rFonts w:ascii="Times New Roman" w:hAnsi="Times New Roman" w:cs="Times New Roman"/>
          <w:sz w:val="24"/>
          <w:szCs w:val="24"/>
        </w:rPr>
        <w:t xml:space="preserve"> </w:t>
      </w:r>
      <w:r w:rsidR="00D56821"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r w:rsidR="00D56821" w:rsidRPr="006609D0">
        <w:rPr>
          <w:rFonts w:ascii="Times New Roman" w:hAnsi="Times New Roman" w:cs="Times New Roman"/>
          <w:sz w:val="24"/>
          <w:szCs w:val="24"/>
        </w:rPr>
        <w:t>x*y</w:t>
      </w:r>
      <w:r w:rsidRPr="006609D0">
        <w:rPr>
          <w:rFonts w:ascii="Times New Roman" w:hAnsi="Times New Roman" w:cs="Times New Roman"/>
          <w:sz w:val="24"/>
          <w:szCs w:val="24"/>
        </w:rPr>
        <w:t>, az összeg</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összeadás(x,y)</w:t>
      </w:r>
      <w:r w:rsidR="00F452EF" w:rsidRPr="006609D0">
        <w:rPr>
          <w:rFonts w:ascii="Times New Roman" w:hAnsi="Times New Roman" w:cs="Times New Roman"/>
          <w:sz w:val="24"/>
          <w:szCs w:val="24"/>
        </w:rPr>
        <w:t xml:space="preserve"> </w:t>
      </w:r>
      <w:r w:rsidR="00D56821"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r w:rsidR="00D56821" w:rsidRPr="006609D0">
        <w:rPr>
          <w:rFonts w:ascii="Times New Roman" w:hAnsi="Times New Roman" w:cs="Times New Roman"/>
          <w:sz w:val="24"/>
          <w:szCs w:val="24"/>
        </w:rPr>
        <w:t>x+y</w:t>
      </w:r>
      <w:r w:rsidR="003B3018" w:rsidRPr="006609D0">
        <w:rPr>
          <w:rFonts w:ascii="Times New Roman" w:hAnsi="Times New Roman" w:cs="Times New Roman"/>
          <w:sz w:val="24"/>
          <w:szCs w:val="24"/>
        </w:rPr>
        <w:t xml:space="preserve"> és</w:t>
      </w:r>
      <w:r w:rsidRPr="006609D0">
        <w:rPr>
          <w:rFonts w:ascii="Times New Roman" w:hAnsi="Times New Roman" w:cs="Times New Roman"/>
          <w:sz w:val="24"/>
          <w:szCs w:val="24"/>
        </w:rPr>
        <w:t xml:space="preserve"> a különbség</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kivonás(x,y)</w:t>
      </w:r>
      <w:r w:rsidR="00F452EF" w:rsidRPr="006609D0">
        <w:rPr>
          <w:rFonts w:ascii="Times New Roman" w:hAnsi="Times New Roman" w:cs="Times New Roman"/>
          <w:sz w:val="24"/>
          <w:szCs w:val="24"/>
        </w:rPr>
        <w:t xml:space="preserve"> </w:t>
      </w:r>
      <w:r w:rsidR="00D56821"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proofErr w:type="spellStart"/>
      <w:r w:rsidR="00D56821" w:rsidRPr="006609D0">
        <w:rPr>
          <w:rFonts w:ascii="Times New Roman" w:hAnsi="Times New Roman" w:cs="Times New Roman"/>
          <w:sz w:val="24"/>
          <w:szCs w:val="24"/>
        </w:rPr>
        <w:t>x-y</w:t>
      </w:r>
      <w:proofErr w:type="spellEnd"/>
      <w:r w:rsidR="00F41E8D" w:rsidRPr="006609D0">
        <w:rPr>
          <w:rFonts w:ascii="Times New Roman" w:hAnsi="Times New Roman" w:cs="Times New Roman"/>
          <w:sz w:val="24"/>
          <w:szCs w:val="24"/>
        </w:rPr>
        <w:t xml:space="preserve"> kifejezéseket, és a kockadobások után az x és y értékekkel gyakorolva </w:t>
      </w:r>
      <w:r w:rsidR="003B3018" w:rsidRPr="006609D0">
        <w:rPr>
          <w:rFonts w:ascii="Times New Roman" w:hAnsi="Times New Roman" w:cs="Times New Roman"/>
          <w:sz w:val="24"/>
          <w:szCs w:val="24"/>
        </w:rPr>
        <w:t>kiszámítgathatjuk azokat.</w:t>
      </w:r>
      <w:r w:rsidR="006E1461" w:rsidRPr="006609D0">
        <w:rPr>
          <w:rFonts w:ascii="Times New Roman" w:hAnsi="Times New Roman" w:cs="Times New Roman"/>
          <w:sz w:val="24"/>
          <w:szCs w:val="24"/>
        </w:rPr>
        <w:t xml:space="preserve"> (Fenti leírásból az is következik, hogy az x és y értékek szorzatát </w:t>
      </w:r>
      <w:r w:rsidR="00BF4EC7" w:rsidRPr="006609D0">
        <w:rPr>
          <w:rFonts w:ascii="Times New Roman" w:hAnsi="Times New Roman" w:cs="Times New Roman"/>
          <w:sz w:val="24"/>
          <w:szCs w:val="24"/>
        </w:rPr>
        <w:t xml:space="preserve">soha </w:t>
      </w:r>
      <w:r w:rsidR="006E1461" w:rsidRPr="006609D0">
        <w:rPr>
          <w:rFonts w:ascii="Times New Roman" w:hAnsi="Times New Roman" w:cs="Times New Roman"/>
          <w:sz w:val="24"/>
          <w:szCs w:val="24"/>
        </w:rPr>
        <w:t xml:space="preserve">nem xy-nak, hanem </w:t>
      </w:r>
      <w:r w:rsidR="009D14E9" w:rsidRPr="006609D0">
        <w:rPr>
          <w:rFonts w:ascii="Times New Roman" w:hAnsi="Times New Roman" w:cs="Times New Roman"/>
          <w:sz w:val="24"/>
          <w:szCs w:val="24"/>
        </w:rPr>
        <w:t>x*y</w:t>
      </w:r>
      <w:r w:rsidR="006E1461" w:rsidRPr="006609D0">
        <w:rPr>
          <w:rFonts w:ascii="Times New Roman" w:hAnsi="Times New Roman" w:cs="Times New Roman"/>
          <w:sz w:val="24"/>
          <w:szCs w:val="24"/>
        </w:rPr>
        <w:t>-nak jegyezzük le.</w:t>
      </w:r>
      <w:r w:rsidR="0098066A" w:rsidRPr="006609D0">
        <w:rPr>
          <w:rFonts w:ascii="Times New Roman" w:hAnsi="Times New Roman" w:cs="Times New Roman"/>
          <w:sz w:val="24"/>
          <w:szCs w:val="24"/>
        </w:rPr>
        <w:t>)</w:t>
      </w:r>
    </w:p>
    <w:p w:rsidR="003B3018" w:rsidRPr="006609D0" w:rsidRDefault="00F41E8D"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Később </w:t>
      </w:r>
      <w:r w:rsidR="00D91147" w:rsidRPr="006609D0">
        <w:rPr>
          <w:rFonts w:ascii="Times New Roman" w:hAnsi="Times New Roman" w:cs="Times New Roman"/>
          <w:sz w:val="24"/>
          <w:szCs w:val="24"/>
        </w:rPr>
        <w:t>továbbléphetünk.</w:t>
      </w:r>
      <w:r w:rsidR="00423A75" w:rsidRPr="006609D0">
        <w:rPr>
          <w:rFonts w:ascii="Times New Roman" w:hAnsi="Times New Roman" w:cs="Times New Roman"/>
          <w:sz w:val="24"/>
          <w:szCs w:val="24"/>
        </w:rPr>
        <w:t xml:space="preserve"> </w:t>
      </w:r>
      <w:r w:rsidR="00D91147" w:rsidRPr="006609D0">
        <w:rPr>
          <w:rFonts w:ascii="Times New Roman" w:hAnsi="Times New Roman" w:cs="Times New Roman"/>
          <w:sz w:val="24"/>
          <w:szCs w:val="24"/>
        </w:rPr>
        <w:t>A</w:t>
      </w:r>
      <w:r w:rsidR="00423A75" w:rsidRPr="006609D0">
        <w:rPr>
          <w:rFonts w:ascii="Times New Roman" w:hAnsi="Times New Roman" w:cs="Times New Roman"/>
          <w:sz w:val="24"/>
          <w:szCs w:val="24"/>
        </w:rPr>
        <w:t xml:space="preserve"> (szorzat</w:t>
      </w:r>
      <w:proofErr w:type="gramStart"/>
      <w:r w:rsidR="00423A75" w:rsidRPr="006609D0">
        <w:rPr>
          <w:rFonts w:ascii="Times New Roman" w:hAnsi="Times New Roman" w:cs="Times New Roman"/>
          <w:sz w:val="24"/>
          <w:szCs w:val="24"/>
        </w:rPr>
        <w:t>,összeg</w:t>
      </w:r>
      <w:proofErr w:type="gramEnd"/>
      <w:r w:rsidR="00423A75"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r w:rsidR="00423A75"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r w:rsidR="00423A75" w:rsidRPr="006609D0">
        <w:rPr>
          <w:rFonts w:ascii="Times New Roman" w:hAnsi="Times New Roman" w:cs="Times New Roman"/>
          <w:sz w:val="24"/>
          <w:szCs w:val="24"/>
        </w:rPr>
        <w:t>((szorzás(x,y),összeadás(x,y))</w:t>
      </w:r>
      <w:r w:rsidR="00F452EF" w:rsidRPr="006609D0">
        <w:rPr>
          <w:rFonts w:ascii="Times New Roman" w:hAnsi="Times New Roman" w:cs="Times New Roman"/>
          <w:sz w:val="24"/>
          <w:szCs w:val="24"/>
        </w:rPr>
        <w:t xml:space="preserve"> = (x*y</w:t>
      </w:r>
      <w:r w:rsidR="00423A75" w:rsidRPr="006609D0">
        <w:rPr>
          <w:rFonts w:ascii="Times New Roman" w:hAnsi="Times New Roman" w:cs="Times New Roman"/>
          <w:sz w:val="24"/>
          <w:szCs w:val="24"/>
        </w:rPr>
        <w:t>,</w:t>
      </w:r>
      <w:r w:rsidR="00F452EF" w:rsidRPr="006609D0">
        <w:rPr>
          <w:rFonts w:ascii="Times New Roman" w:hAnsi="Times New Roman" w:cs="Times New Roman"/>
          <w:sz w:val="24"/>
          <w:szCs w:val="24"/>
        </w:rPr>
        <w:t>x+y),</w:t>
      </w:r>
      <w:r w:rsidR="00423A75" w:rsidRPr="006609D0">
        <w:rPr>
          <w:rFonts w:ascii="Times New Roman" w:hAnsi="Times New Roman" w:cs="Times New Roman"/>
          <w:sz w:val="24"/>
          <w:szCs w:val="24"/>
        </w:rPr>
        <w:t xml:space="preserve"> illetve a </w:t>
      </w:r>
      <w:r w:rsidRPr="006609D0">
        <w:rPr>
          <w:rFonts w:ascii="Times New Roman" w:hAnsi="Times New Roman" w:cs="Times New Roman"/>
          <w:sz w:val="24"/>
          <w:szCs w:val="24"/>
        </w:rPr>
        <w:t>különbség</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kivonás(szorzat,összeg)</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w:t>
      </w:r>
      <w:r w:rsidR="00F452EF" w:rsidRPr="006609D0">
        <w:rPr>
          <w:rFonts w:ascii="Times New Roman" w:hAnsi="Times New Roman" w:cs="Times New Roman"/>
          <w:sz w:val="24"/>
          <w:szCs w:val="24"/>
        </w:rPr>
        <w:t xml:space="preserve"> </w:t>
      </w:r>
      <w:r w:rsidRPr="006609D0">
        <w:rPr>
          <w:rFonts w:ascii="Times New Roman" w:hAnsi="Times New Roman" w:cs="Times New Roman"/>
          <w:sz w:val="24"/>
          <w:szCs w:val="24"/>
        </w:rPr>
        <w:t>kivonás(szorzás(x,y),összeadás(x,y))</w:t>
      </w:r>
      <w:r w:rsidR="00F452EF" w:rsidRPr="006609D0">
        <w:rPr>
          <w:rFonts w:ascii="Times New Roman" w:hAnsi="Times New Roman" w:cs="Times New Roman"/>
          <w:sz w:val="24"/>
          <w:szCs w:val="24"/>
        </w:rPr>
        <w:t xml:space="preserve"> = kivonás(x*y,x+y)</w:t>
      </w:r>
      <w:r w:rsidRPr="006609D0">
        <w:rPr>
          <w:rFonts w:ascii="Times New Roman" w:hAnsi="Times New Roman" w:cs="Times New Roman"/>
          <w:sz w:val="24"/>
          <w:szCs w:val="24"/>
        </w:rPr>
        <w:t xml:space="preserve"> </w:t>
      </w:r>
      <w:r w:rsidR="00874895" w:rsidRPr="006609D0">
        <w:rPr>
          <w:rFonts w:ascii="Times New Roman" w:hAnsi="Times New Roman" w:cs="Times New Roman"/>
          <w:sz w:val="24"/>
          <w:szCs w:val="24"/>
        </w:rPr>
        <w:t>felírása után</w:t>
      </w:r>
      <w:r w:rsidR="00D44042">
        <w:rPr>
          <w:rFonts w:ascii="Times New Roman" w:hAnsi="Times New Roman" w:cs="Times New Roman"/>
          <w:sz w:val="24"/>
          <w:szCs w:val="24"/>
        </w:rPr>
        <w:t xml:space="preserve"> –</w:t>
      </w:r>
      <w:r w:rsidR="00874895" w:rsidRPr="006609D0">
        <w:rPr>
          <w:rFonts w:ascii="Times New Roman" w:hAnsi="Times New Roman" w:cs="Times New Roman"/>
          <w:sz w:val="24"/>
          <w:szCs w:val="24"/>
        </w:rPr>
        <w:t xml:space="preserve"> szintén </w:t>
      </w:r>
      <w:r w:rsidR="00D1135C" w:rsidRPr="006609D0">
        <w:rPr>
          <w:rFonts w:ascii="Times New Roman" w:hAnsi="Times New Roman" w:cs="Times New Roman"/>
          <w:sz w:val="24"/>
          <w:szCs w:val="24"/>
        </w:rPr>
        <w:t>játszva</w:t>
      </w:r>
      <w:r w:rsidR="00D44042">
        <w:rPr>
          <w:rFonts w:ascii="Times New Roman" w:hAnsi="Times New Roman" w:cs="Times New Roman"/>
          <w:sz w:val="24"/>
          <w:szCs w:val="24"/>
        </w:rPr>
        <w:t xml:space="preserve"> –</w:t>
      </w:r>
      <w:r w:rsidR="00D1135C" w:rsidRPr="006609D0">
        <w:rPr>
          <w:rFonts w:ascii="Times New Roman" w:hAnsi="Times New Roman" w:cs="Times New Roman"/>
          <w:sz w:val="24"/>
          <w:szCs w:val="24"/>
        </w:rPr>
        <w:t xml:space="preserve"> gyakorolhatunk.</w:t>
      </w:r>
    </w:p>
    <w:p w:rsidR="006E1461" w:rsidRPr="006609D0" w:rsidRDefault="00F81AF0" w:rsidP="00A458AF">
      <w:pPr>
        <w:jc w:val="both"/>
        <w:rPr>
          <w:rFonts w:ascii="Times New Roman" w:hAnsi="Times New Roman" w:cs="Times New Roman"/>
          <w:sz w:val="24"/>
          <w:szCs w:val="24"/>
        </w:rPr>
      </w:pPr>
      <w:r w:rsidRPr="006609D0">
        <w:rPr>
          <w:rFonts w:ascii="Times New Roman" w:hAnsi="Times New Roman" w:cs="Times New Roman"/>
          <w:sz w:val="24"/>
          <w:szCs w:val="24"/>
        </w:rPr>
        <w:t>Megbeszélhetjük a változók és értékek számát</w:t>
      </w:r>
      <w:r w:rsidR="00077769" w:rsidRPr="006609D0">
        <w:rPr>
          <w:rFonts w:ascii="Times New Roman" w:hAnsi="Times New Roman" w:cs="Times New Roman"/>
          <w:sz w:val="24"/>
          <w:szCs w:val="24"/>
        </w:rPr>
        <w:t>. Így nem csupán azt tanulhatjuk meg játszva, hogy mi is a függvény, de már korán hozzászokhatunk, hogy a függvénynek nem feltétlenül csak egy</w:t>
      </w:r>
      <w:r w:rsidR="00756D32" w:rsidRPr="006609D0">
        <w:rPr>
          <w:rFonts w:ascii="Times New Roman" w:hAnsi="Times New Roman" w:cs="Times New Roman"/>
          <w:sz w:val="24"/>
          <w:szCs w:val="24"/>
        </w:rPr>
        <w:t>etlen</w:t>
      </w:r>
      <w:r w:rsidR="00077769" w:rsidRPr="006609D0">
        <w:rPr>
          <w:rFonts w:ascii="Times New Roman" w:hAnsi="Times New Roman" w:cs="Times New Roman"/>
          <w:sz w:val="24"/>
          <w:szCs w:val="24"/>
        </w:rPr>
        <w:t xml:space="preserve"> változója vagy egy</w:t>
      </w:r>
      <w:r w:rsidR="00756D32" w:rsidRPr="006609D0">
        <w:rPr>
          <w:rFonts w:ascii="Times New Roman" w:hAnsi="Times New Roman" w:cs="Times New Roman"/>
          <w:sz w:val="24"/>
          <w:szCs w:val="24"/>
        </w:rPr>
        <w:t>etlen</w:t>
      </w:r>
      <w:r w:rsidR="00077769" w:rsidRPr="006609D0">
        <w:rPr>
          <w:rFonts w:ascii="Times New Roman" w:hAnsi="Times New Roman" w:cs="Times New Roman"/>
          <w:sz w:val="24"/>
          <w:szCs w:val="24"/>
        </w:rPr>
        <w:t xml:space="preserve"> értéke van</w:t>
      </w:r>
      <w:r w:rsidR="00954779" w:rsidRPr="006609D0">
        <w:rPr>
          <w:rFonts w:ascii="Times New Roman" w:hAnsi="Times New Roman" w:cs="Times New Roman"/>
          <w:sz w:val="24"/>
          <w:szCs w:val="24"/>
        </w:rPr>
        <w:t>.</w:t>
      </w:r>
      <w:r w:rsidR="0013715E" w:rsidRPr="006609D0">
        <w:rPr>
          <w:rFonts w:ascii="Times New Roman" w:hAnsi="Times New Roman" w:cs="Times New Roman"/>
          <w:sz w:val="24"/>
          <w:szCs w:val="24"/>
        </w:rPr>
        <w:t xml:space="preserve"> (Tapasztalatom szerint ez </w:t>
      </w:r>
      <w:r w:rsidR="001547FC" w:rsidRPr="006609D0">
        <w:rPr>
          <w:rFonts w:ascii="Times New Roman" w:hAnsi="Times New Roman" w:cs="Times New Roman"/>
          <w:sz w:val="24"/>
          <w:szCs w:val="24"/>
        </w:rPr>
        <w:t xml:space="preserve">manapság </w:t>
      </w:r>
      <w:r w:rsidR="0013715E" w:rsidRPr="006609D0">
        <w:rPr>
          <w:rFonts w:ascii="Times New Roman" w:hAnsi="Times New Roman" w:cs="Times New Roman"/>
          <w:sz w:val="24"/>
          <w:szCs w:val="24"/>
        </w:rPr>
        <w:t>sok középiskolásnak, de még egyetemistának is go</w:t>
      </w:r>
      <w:r w:rsidR="008D1166" w:rsidRPr="006609D0">
        <w:rPr>
          <w:rFonts w:ascii="Times New Roman" w:hAnsi="Times New Roman" w:cs="Times New Roman"/>
          <w:sz w:val="24"/>
          <w:szCs w:val="24"/>
        </w:rPr>
        <w:t>ndot okoz</w:t>
      </w:r>
      <w:r w:rsidR="00077769" w:rsidRPr="006609D0">
        <w:rPr>
          <w:rFonts w:ascii="Times New Roman" w:hAnsi="Times New Roman" w:cs="Times New Roman"/>
          <w:sz w:val="24"/>
          <w:szCs w:val="24"/>
        </w:rPr>
        <w:t>.</w:t>
      </w:r>
      <w:r w:rsidR="00DC61C8" w:rsidRPr="006609D0">
        <w:rPr>
          <w:rFonts w:ascii="Times New Roman" w:hAnsi="Times New Roman" w:cs="Times New Roman"/>
          <w:sz w:val="24"/>
          <w:szCs w:val="24"/>
        </w:rPr>
        <w:t xml:space="preserve"> Itt még egyáltalán nem szükséges értelmezési tartományról és értékkészletről beszélni.  Halmazokról meg főleg nem.</w:t>
      </w:r>
      <w:r w:rsidR="008D1166" w:rsidRPr="006609D0">
        <w:rPr>
          <w:rFonts w:ascii="Times New Roman" w:hAnsi="Times New Roman" w:cs="Times New Roman"/>
          <w:sz w:val="24"/>
          <w:szCs w:val="24"/>
        </w:rPr>
        <w:t>)</w:t>
      </w:r>
    </w:p>
    <w:p w:rsidR="006E1461" w:rsidRPr="006609D0" w:rsidRDefault="00077769" w:rsidP="00A458AF">
      <w:pPr>
        <w:jc w:val="both"/>
        <w:rPr>
          <w:rFonts w:ascii="Times New Roman" w:hAnsi="Times New Roman" w:cs="Times New Roman"/>
          <w:sz w:val="24"/>
          <w:szCs w:val="24"/>
        </w:rPr>
      </w:pPr>
      <w:r w:rsidRPr="006609D0">
        <w:rPr>
          <w:rFonts w:ascii="Times New Roman" w:hAnsi="Times New Roman" w:cs="Times New Roman"/>
          <w:sz w:val="24"/>
          <w:szCs w:val="24"/>
        </w:rPr>
        <w:t>A játékos példából észrevehetjük, hogy függvényeket egymás után alkalmaztu</w:t>
      </w:r>
      <w:r w:rsidR="00D33D0C" w:rsidRPr="006609D0">
        <w:rPr>
          <w:rFonts w:ascii="Times New Roman" w:hAnsi="Times New Roman" w:cs="Times New Roman"/>
          <w:sz w:val="24"/>
          <w:szCs w:val="24"/>
        </w:rPr>
        <w:t>nk, azaz létrehoztunk összetett</w:t>
      </w:r>
      <w:r w:rsidR="005773B4" w:rsidRPr="006609D0">
        <w:rPr>
          <w:rFonts w:ascii="Times New Roman" w:hAnsi="Times New Roman" w:cs="Times New Roman"/>
          <w:sz w:val="24"/>
          <w:szCs w:val="24"/>
        </w:rPr>
        <w:t xml:space="preserve"> </w:t>
      </w:r>
      <w:r w:rsidRPr="006609D0">
        <w:rPr>
          <w:rFonts w:ascii="Times New Roman" w:hAnsi="Times New Roman" w:cs="Times New Roman"/>
          <w:sz w:val="24"/>
          <w:szCs w:val="24"/>
        </w:rPr>
        <w:t>függvényeket</w:t>
      </w:r>
      <w:r w:rsidR="00D56821" w:rsidRPr="006609D0">
        <w:rPr>
          <w:rFonts w:ascii="Times New Roman" w:hAnsi="Times New Roman" w:cs="Times New Roman"/>
          <w:sz w:val="24"/>
          <w:szCs w:val="24"/>
        </w:rPr>
        <w:t>. Megbesz</w:t>
      </w:r>
      <w:r w:rsidR="006E1461" w:rsidRPr="006609D0">
        <w:rPr>
          <w:rFonts w:ascii="Times New Roman" w:hAnsi="Times New Roman" w:cs="Times New Roman"/>
          <w:sz w:val="24"/>
          <w:szCs w:val="24"/>
        </w:rPr>
        <w:t>élhetjük, hogy például a szorzás</w:t>
      </w:r>
      <w:r w:rsidR="00D56821" w:rsidRPr="006609D0">
        <w:rPr>
          <w:rFonts w:ascii="Times New Roman" w:hAnsi="Times New Roman" w:cs="Times New Roman"/>
          <w:sz w:val="24"/>
          <w:szCs w:val="24"/>
        </w:rPr>
        <w:t xml:space="preserve"> függvénynek </w:t>
      </w:r>
      <w:r w:rsidR="00DD5F99" w:rsidRPr="006609D0">
        <w:rPr>
          <w:rFonts w:ascii="Times New Roman" w:hAnsi="Times New Roman" w:cs="Times New Roman"/>
          <w:sz w:val="24"/>
          <w:szCs w:val="24"/>
        </w:rPr>
        <w:t>is lehetne nem csupán két változója.</w:t>
      </w:r>
      <w:r w:rsidR="003B3018" w:rsidRPr="006609D0">
        <w:rPr>
          <w:rFonts w:ascii="Times New Roman" w:hAnsi="Times New Roman" w:cs="Times New Roman"/>
          <w:sz w:val="24"/>
          <w:szCs w:val="24"/>
        </w:rPr>
        <w:t xml:space="preserve"> Már korán kialakíthatjuk azt a szintaktikai elvet, hogy a függvénynek van neve, és a változóit </w:t>
      </w:r>
      <w:r w:rsidR="006E1461" w:rsidRPr="006609D0">
        <w:rPr>
          <w:rFonts w:ascii="Times New Roman" w:hAnsi="Times New Roman" w:cs="Times New Roman"/>
          <w:sz w:val="24"/>
          <w:szCs w:val="24"/>
        </w:rPr>
        <w:t>a neve után zárójelbe téve, egymástól vesszővel elválasztva írjuk le.</w:t>
      </w:r>
      <w:r w:rsidR="00B532F9" w:rsidRPr="006609D0">
        <w:rPr>
          <w:rFonts w:ascii="Times New Roman" w:hAnsi="Times New Roman" w:cs="Times New Roman"/>
          <w:sz w:val="24"/>
          <w:szCs w:val="24"/>
        </w:rPr>
        <w:t xml:space="preserve"> (Itt jegyzem meg, hogy teljesen hibás és káros a magyarí</w:t>
      </w:r>
      <w:r w:rsidR="00D33D0C" w:rsidRPr="006609D0">
        <w:rPr>
          <w:rFonts w:ascii="Times New Roman" w:hAnsi="Times New Roman" w:cs="Times New Roman"/>
          <w:sz w:val="24"/>
          <w:szCs w:val="24"/>
        </w:rPr>
        <w:t>tott Excelben a változók pontos</w:t>
      </w:r>
      <w:r w:rsidR="00B532F9" w:rsidRPr="006609D0">
        <w:rPr>
          <w:rFonts w:ascii="Times New Roman" w:hAnsi="Times New Roman" w:cs="Times New Roman"/>
          <w:sz w:val="24"/>
          <w:szCs w:val="24"/>
        </w:rPr>
        <w:t>vesszővel való elválasztása. Igaz, erre nem lenne szükség, ha végre lemondanánk a tizedesvesszőről, és áttérnénk a tizedespont használatára. Tudomásul kell venni,</w:t>
      </w:r>
      <w:r w:rsidR="009649E3" w:rsidRPr="006609D0">
        <w:rPr>
          <w:rFonts w:ascii="Times New Roman" w:hAnsi="Times New Roman" w:cs="Times New Roman"/>
          <w:sz w:val="24"/>
          <w:szCs w:val="24"/>
        </w:rPr>
        <w:t xml:space="preserve"> hogy vannak dolgok, amikről </w:t>
      </w:r>
      <w:r w:rsidR="00B532F9" w:rsidRPr="006609D0">
        <w:rPr>
          <w:rFonts w:ascii="Times New Roman" w:hAnsi="Times New Roman" w:cs="Times New Roman"/>
          <w:sz w:val="24"/>
          <w:szCs w:val="24"/>
        </w:rPr>
        <w:t>érdemes</w:t>
      </w:r>
      <w:r w:rsidR="00EF5FF3" w:rsidRPr="006609D0">
        <w:rPr>
          <w:rFonts w:ascii="Times New Roman" w:hAnsi="Times New Roman" w:cs="Times New Roman"/>
          <w:sz w:val="24"/>
          <w:szCs w:val="24"/>
        </w:rPr>
        <w:t>, sőt le is kell</w:t>
      </w:r>
      <w:r w:rsidR="00B532F9" w:rsidRPr="006609D0">
        <w:rPr>
          <w:rFonts w:ascii="Times New Roman" w:hAnsi="Times New Roman" w:cs="Times New Roman"/>
          <w:sz w:val="24"/>
          <w:szCs w:val="24"/>
        </w:rPr>
        <w:t xml:space="preserve"> </w:t>
      </w:r>
      <w:r w:rsidR="00EF5FF3" w:rsidRPr="006609D0">
        <w:rPr>
          <w:rFonts w:ascii="Times New Roman" w:hAnsi="Times New Roman" w:cs="Times New Roman"/>
          <w:sz w:val="24"/>
          <w:szCs w:val="24"/>
        </w:rPr>
        <w:t>m</w:t>
      </w:r>
      <w:r w:rsidR="00B532F9" w:rsidRPr="006609D0">
        <w:rPr>
          <w:rFonts w:ascii="Times New Roman" w:hAnsi="Times New Roman" w:cs="Times New Roman"/>
          <w:sz w:val="24"/>
          <w:szCs w:val="24"/>
        </w:rPr>
        <w:t xml:space="preserve">ondani. Ilyen </w:t>
      </w:r>
      <w:r w:rsidR="00C0295C" w:rsidRPr="006609D0">
        <w:rPr>
          <w:rFonts w:ascii="Times New Roman" w:hAnsi="Times New Roman" w:cs="Times New Roman"/>
          <w:sz w:val="24"/>
          <w:szCs w:val="24"/>
        </w:rPr>
        <w:t xml:space="preserve">tehát </w:t>
      </w:r>
      <w:r w:rsidR="006E663B" w:rsidRPr="006609D0">
        <w:rPr>
          <w:rFonts w:ascii="Times New Roman" w:hAnsi="Times New Roman" w:cs="Times New Roman"/>
          <w:sz w:val="24"/>
          <w:szCs w:val="24"/>
        </w:rPr>
        <w:t xml:space="preserve">például </w:t>
      </w:r>
      <w:r w:rsidR="00B532F9" w:rsidRPr="006609D0">
        <w:rPr>
          <w:rFonts w:ascii="Times New Roman" w:hAnsi="Times New Roman" w:cs="Times New Roman"/>
          <w:sz w:val="24"/>
          <w:szCs w:val="24"/>
        </w:rPr>
        <w:t>a tizedesvessző.)</w:t>
      </w:r>
    </w:p>
    <w:p w:rsidR="006E1461" w:rsidRPr="006609D0" w:rsidRDefault="00144200"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Fentiek nyilvánvalóan </w:t>
      </w:r>
      <w:r w:rsidR="006E1461" w:rsidRPr="006609D0">
        <w:rPr>
          <w:rFonts w:ascii="Times New Roman" w:hAnsi="Times New Roman" w:cs="Times New Roman"/>
          <w:sz w:val="24"/>
          <w:szCs w:val="24"/>
        </w:rPr>
        <w:t xml:space="preserve">azt is </w:t>
      </w:r>
      <w:r w:rsidR="00221B88" w:rsidRPr="006609D0">
        <w:rPr>
          <w:rFonts w:ascii="Times New Roman" w:hAnsi="Times New Roman" w:cs="Times New Roman"/>
          <w:sz w:val="24"/>
          <w:szCs w:val="24"/>
        </w:rPr>
        <w:t>jelenti</w:t>
      </w:r>
      <w:r w:rsidRPr="006609D0">
        <w:rPr>
          <w:rFonts w:ascii="Times New Roman" w:hAnsi="Times New Roman" w:cs="Times New Roman"/>
          <w:sz w:val="24"/>
          <w:szCs w:val="24"/>
        </w:rPr>
        <w:t>k</w:t>
      </w:r>
      <w:r w:rsidR="006E1461" w:rsidRPr="006609D0">
        <w:rPr>
          <w:rFonts w:ascii="Times New Roman" w:hAnsi="Times New Roman" w:cs="Times New Roman"/>
          <w:sz w:val="24"/>
          <w:szCs w:val="24"/>
        </w:rPr>
        <w:t xml:space="preserve">, hogy </w:t>
      </w:r>
      <w:r w:rsidR="00187B50" w:rsidRPr="006609D0">
        <w:rPr>
          <w:rFonts w:ascii="Times New Roman" w:hAnsi="Times New Roman" w:cs="Times New Roman"/>
          <w:sz w:val="24"/>
          <w:szCs w:val="24"/>
        </w:rPr>
        <w:t xml:space="preserve">például </w:t>
      </w:r>
      <w:r w:rsidR="006D180C" w:rsidRPr="006609D0">
        <w:rPr>
          <w:rFonts w:ascii="Times New Roman" w:hAnsi="Times New Roman" w:cs="Times New Roman"/>
          <w:sz w:val="24"/>
          <w:szCs w:val="24"/>
        </w:rPr>
        <w:t xml:space="preserve">a </w:t>
      </w:r>
      <w:r w:rsidR="00187B50" w:rsidRPr="006609D0">
        <w:rPr>
          <w:rFonts w:ascii="Times New Roman" w:hAnsi="Times New Roman" w:cs="Times New Roman"/>
          <w:sz w:val="24"/>
          <w:szCs w:val="24"/>
        </w:rPr>
        <w:t>s</w:t>
      </w:r>
      <w:r w:rsidR="006D180C" w:rsidRPr="006609D0">
        <w:rPr>
          <w:rFonts w:ascii="Times New Roman" w:hAnsi="Times New Roman" w:cs="Times New Roman"/>
          <w:sz w:val="24"/>
          <w:szCs w:val="24"/>
        </w:rPr>
        <w:t>z</w:t>
      </w:r>
      <w:r w:rsidR="00187B50" w:rsidRPr="006609D0">
        <w:rPr>
          <w:rFonts w:ascii="Times New Roman" w:hAnsi="Times New Roman" w:cs="Times New Roman"/>
          <w:sz w:val="24"/>
          <w:szCs w:val="24"/>
        </w:rPr>
        <w:t>in</w:t>
      </w:r>
      <w:r w:rsidR="006D180C" w:rsidRPr="006609D0">
        <w:rPr>
          <w:rFonts w:ascii="Times New Roman" w:hAnsi="Times New Roman" w:cs="Times New Roman"/>
          <w:sz w:val="24"/>
          <w:szCs w:val="24"/>
        </w:rPr>
        <w:t>usz</w:t>
      </w:r>
      <w:r w:rsidR="00187B50" w:rsidRPr="006609D0">
        <w:rPr>
          <w:rFonts w:ascii="Times New Roman" w:hAnsi="Times New Roman" w:cs="Times New Roman"/>
          <w:sz w:val="24"/>
          <w:szCs w:val="24"/>
        </w:rPr>
        <w:t xml:space="preserve"> függvény megismerésekor </w:t>
      </w:r>
      <w:r w:rsidR="009F237E" w:rsidRPr="006609D0">
        <w:rPr>
          <w:rFonts w:ascii="Times New Roman" w:hAnsi="Times New Roman" w:cs="Times New Roman"/>
          <w:sz w:val="24"/>
          <w:szCs w:val="24"/>
        </w:rPr>
        <w:t xml:space="preserve">azt a régies, </w:t>
      </w:r>
      <w:r w:rsidR="006E1461" w:rsidRPr="006609D0">
        <w:rPr>
          <w:rFonts w:ascii="Times New Roman" w:hAnsi="Times New Roman" w:cs="Times New Roman"/>
          <w:sz w:val="24"/>
          <w:szCs w:val="24"/>
        </w:rPr>
        <w:t xml:space="preserve">teljesen </w:t>
      </w:r>
      <w:r w:rsidR="0058226A" w:rsidRPr="006609D0">
        <w:rPr>
          <w:rFonts w:ascii="Times New Roman" w:hAnsi="Times New Roman" w:cs="Times New Roman"/>
          <w:sz w:val="24"/>
          <w:szCs w:val="24"/>
        </w:rPr>
        <w:t xml:space="preserve">káros és </w:t>
      </w:r>
      <w:r w:rsidR="006E1461" w:rsidRPr="006609D0">
        <w:rPr>
          <w:rFonts w:ascii="Times New Roman" w:hAnsi="Times New Roman" w:cs="Times New Roman"/>
          <w:sz w:val="24"/>
          <w:szCs w:val="24"/>
        </w:rPr>
        <w:t xml:space="preserve">helytelen </w:t>
      </w:r>
      <w:r w:rsidR="00221B88" w:rsidRPr="006609D0">
        <w:rPr>
          <w:rFonts w:ascii="Times New Roman" w:hAnsi="Times New Roman" w:cs="Times New Roman"/>
          <w:sz w:val="24"/>
          <w:szCs w:val="24"/>
        </w:rPr>
        <w:t xml:space="preserve">írásmódot, mint a sin x, örökre elfelejtjük, és helyette a megfelelő </w:t>
      </w:r>
      <w:proofErr w:type="gramStart"/>
      <w:r w:rsidR="00221B88" w:rsidRPr="006609D0">
        <w:rPr>
          <w:rFonts w:ascii="Times New Roman" w:hAnsi="Times New Roman" w:cs="Times New Roman"/>
          <w:sz w:val="24"/>
          <w:szCs w:val="24"/>
        </w:rPr>
        <w:t>sin(</w:t>
      </w:r>
      <w:proofErr w:type="gramEnd"/>
      <w:r w:rsidR="00221B88" w:rsidRPr="006609D0">
        <w:rPr>
          <w:rFonts w:ascii="Times New Roman" w:hAnsi="Times New Roman" w:cs="Times New Roman"/>
          <w:sz w:val="24"/>
          <w:szCs w:val="24"/>
        </w:rPr>
        <w:t>x) írásmódot ha</w:t>
      </w:r>
      <w:r w:rsidR="00187B50" w:rsidRPr="006609D0">
        <w:rPr>
          <w:rFonts w:ascii="Times New Roman" w:hAnsi="Times New Roman" w:cs="Times New Roman"/>
          <w:sz w:val="24"/>
          <w:szCs w:val="24"/>
        </w:rPr>
        <w:t>sználjuk</w:t>
      </w:r>
      <w:r w:rsidR="00221B88" w:rsidRPr="006609D0">
        <w:rPr>
          <w:rFonts w:ascii="Times New Roman" w:hAnsi="Times New Roman" w:cs="Times New Roman"/>
          <w:sz w:val="24"/>
          <w:szCs w:val="24"/>
        </w:rPr>
        <w:t>.</w:t>
      </w:r>
      <w:r w:rsidR="00DE412D" w:rsidRPr="006609D0">
        <w:rPr>
          <w:rFonts w:ascii="Times New Roman" w:hAnsi="Times New Roman" w:cs="Times New Roman"/>
          <w:sz w:val="24"/>
          <w:szCs w:val="24"/>
        </w:rPr>
        <w:t xml:space="preserve"> Így remélhetőleg kisebb valószínűséggel fordul</w:t>
      </w:r>
      <w:r w:rsidR="0058226A" w:rsidRPr="006609D0">
        <w:rPr>
          <w:rFonts w:ascii="Times New Roman" w:hAnsi="Times New Roman" w:cs="Times New Roman"/>
          <w:sz w:val="24"/>
          <w:szCs w:val="24"/>
        </w:rPr>
        <w:t>nak</w:t>
      </w:r>
      <w:r w:rsidR="00DE412D" w:rsidRPr="006609D0">
        <w:rPr>
          <w:rFonts w:ascii="Times New Roman" w:hAnsi="Times New Roman" w:cs="Times New Roman"/>
          <w:sz w:val="24"/>
          <w:szCs w:val="24"/>
        </w:rPr>
        <w:t xml:space="preserve"> elő </w:t>
      </w:r>
      <w:r w:rsidR="0058226A" w:rsidRPr="006609D0">
        <w:rPr>
          <w:rFonts w:ascii="Times New Roman" w:hAnsi="Times New Roman" w:cs="Times New Roman"/>
          <w:sz w:val="24"/>
          <w:szCs w:val="24"/>
        </w:rPr>
        <w:t>olyan</w:t>
      </w:r>
      <w:r w:rsidR="00DE412D" w:rsidRPr="006609D0">
        <w:rPr>
          <w:rFonts w:ascii="Times New Roman" w:hAnsi="Times New Roman" w:cs="Times New Roman"/>
          <w:sz w:val="24"/>
          <w:szCs w:val="24"/>
        </w:rPr>
        <w:t xml:space="preserve"> eset</w:t>
      </w:r>
      <w:r w:rsidR="0058226A" w:rsidRPr="006609D0">
        <w:rPr>
          <w:rFonts w:ascii="Times New Roman" w:hAnsi="Times New Roman" w:cs="Times New Roman"/>
          <w:sz w:val="24"/>
          <w:szCs w:val="24"/>
        </w:rPr>
        <w:t>ek</w:t>
      </w:r>
      <w:r w:rsidR="00DE412D" w:rsidRPr="006609D0">
        <w:rPr>
          <w:rFonts w:ascii="Times New Roman" w:hAnsi="Times New Roman" w:cs="Times New Roman"/>
          <w:sz w:val="24"/>
          <w:szCs w:val="24"/>
        </w:rPr>
        <w:t xml:space="preserve">, hogy a </w:t>
      </w:r>
      <w:proofErr w:type="gramStart"/>
      <w:r w:rsidR="00DE412D" w:rsidRPr="006609D0">
        <w:rPr>
          <w:rFonts w:ascii="Times New Roman" w:hAnsi="Times New Roman" w:cs="Times New Roman"/>
          <w:sz w:val="24"/>
          <w:szCs w:val="24"/>
        </w:rPr>
        <w:t>sin(</w:t>
      </w:r>
      <w:proofErr w:type="gramEnd"/>
      <w:r w:rsidR="00DE412D" w:rsidRPr="006609D0">
        <w:rPr>
          <w:rFonts w:ascii="Times New Roman" w:hAnsi="Times New Roman" w:cs="Times New Roman"/>
          <w:sz w:val="24"/>
          <w:szCs w:val="24"/>
        </w:rPr>
        <w:t>x)</w:t>
      </w:r>
      <w:proofErr w:type="spellStart"/>
      <w:r w:rsidR="00DE412D" w:rsidRPr="006609D0">
        <w:rPr>
          <w:rFonts w:ascii="Times New Roman" w:hAnsi="Times New Roman" w:cs="Times New Roman"/>
          <w:sz w:val="24"/>
          <w:szCs w:val="24"/>
        </w:rPr>
        <w:t>-beli</w:t>
      </w:r>
      <w:proofErr w:type="spellEnd"/>
      <w:r w:rsidR="00DE412D" w:rsidRPr="006609D0">
        <w:rPr>
          <w:rFonts w:ascii="Times New Roman" w:hAnsi="Times New Roman" w:cs="Times New Roman"/>
          <w:sz w:val="24"/>
          <w:szCs w:val="24"/>
        </w:rPr>
        <w:t xml:space="preserve"> x</w:t>
      </w:r>
      <w:r w:rsidR="00C902B4" w:rsidRPr="006609D0">
        <w:rPr>
          <w:rFonts w:ascii="Times New Roman" w:hAnsi="Times New Roman" w:cs="Times New Roman"/>
          <w:sz w:val="24"/>
          <w:szCs w:val="24"/>
        </w:rPr>
        <w:t>-et x</w:t>
      </w:r>
      <w:r w:rsidR="00D13B55">
        <w:rPr>
          <w:rFonts w:ascii="Times New Roman" w:hAnsi="Times New Roman" w:cs="Times New Roman"/>
          <w:sz w:val="24"/>
          <w:szCs w:val="24"/>
        </w:rPr>
        <w:t>-</w:t>
      </w:r>
      <w:r w:rsidR="00D33D0C" w:rsidRPr="006609D0">
        <w:rPr>
          <w:rFonts w:ascii="Times New Roman" w:hAnsi="Times New Roman" w:cs="Times New Roman"/>
          <w:sz w:val="24"/>
          <w:szCs w:val="24"/>
        </w:rPr>
        <w:t>sz</w:t>
      </w:r>
      <w:r w:rsidR="00907219" w:rsidRPr="006609D0">
        <w:rPr>
          <w:rFonts w:ascii="Times New Roman" w:hAnsi="Times New Roman" w:cs="Times New Roman"/>
          <w:sz w:val="24"/>
          <w:szCs w:val="24"/>
        </w:rPr>
        <w:t>el egyszerűsíti a</w:t>
      </w:r>
      <w:r w:rsidR="00C902B4" w:rsidRPr="006609D0">
        <w:rPr>
          <w:rFonts w:ascii="Times New Roman" w:hAnsi="Times New Roman" w:cs="Times New Roman"/>
          <w:sz w:val="24"/>
          <w:szCs w:val="24"/>
        </w:rPr>
        <w:t xml:space="preserve"> diák egy</w:t>
      </w:r>
      <w:r w:rsidR="00DE412D" w:rsidRPr="006609D0">
        <w:rPr>
          <w:rFonts w:ascii="Times New Roman" w:hAnsi="Times New Roman" w:cs="Times New Roman"/>
          <w:sz w:val="24"/>
          <w:szCs w:val="24"/>
        </w:rPr>
        <w:t xml:space="preserve"> törtben.</w:t>
      </w:r>
    </w:p>
    <w:p w:rsidR="00A458AF" w:rsidRPr="006609D0" w:rsidRDefault="00C76439"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Később természetesen lehet beszélni a </w:t>
      </w:r>
      <w:r w:rsidR="00A458AF" w:rsidRPr="006609D0">
        <w:rPr>
          <w:rFonts w:ascii="Times New Roman" w:hAnsi="Times New Roman" w:cs="Times New Roman"/>
          <w:sz w:val="24"/>
          <w:szCs w:val="24"/>
        </w:rPr>
        <w:t>függvény</w:t>
      </w:r>
      <w:r w:rsidRPr="006609D0">
        <w:rPr>
          <w:rFonts w:ascii="Times New Roman" w:hAnsi="Times New Roman" w:cs="Times New Roman"/>
          <w:sz w:val="24"/>
          <w:szCs w:val="24"/>
        </w:rPr>
        <w:t>ről, mint</w:t>
      </w:r>
      <w:r w:rsidR="00A458AF" w:rsidRPr="006609D0">
        <w:rPr>
          <w:rFonts w:ascii="Times New Roman" w:hAnsi="Times New Roman" w:cs="Times New Roman"/>
          <w:sz w:val="24"/>
          <w:szCs w:val="24"/>
        </w:rPr>
        <w:t xml:space="preserve"> kapcsolat</w:t>
      </w:r>
      <w:r w:rsidRPr="006609D0">
        <w:rPr>
          <w:rFonts w:ascii="Times New Roman" w:hAnsi="Times New Roman" w:cs="Times New Roman"/>
          <w:sz w:val="24"/>
          <w:szCs w:val="24"/>
        </w:rPr>
        <w:t>ról vagy hozzárendelésről, és be lehet vezetni a halmazokkal is, mert addigra már a tanuló sajátjaként, és nem valami idegen testként kezeli azt.</w:t>
      </w:r>
      <w:r w:rsidR="00667FC1" w:rsidRPr="006609D0">
        <w:rPr>
          <w:rFonts w:ascii="Times New Roman" w:hAnsi="Times New Roman" w:cs="Times New Roman"/>
          <w:sz w:val="24"/>
          <w:szCs w:val="24"/>
        </w:rPr>
        <w:t xml:space="preserve"> Szintén beszélhetünk arról is, hogy s</w:t>
      </w:r>
      <w:r w:rsidR="00A458AF" w:rsidRPr="006609D0">
        <w:rPr>
          <w:rFonts w:ascii="Times New Roman" w:hAnsi="Times New Roman" w:cs="Times New Roman"/>
          <w:sz w:val="24"/>
          <w:szCs w:val="24"/>
        </w:rPr>
        <w:t xml:space="preserve">okszor meg sem tudjuk mondani, hogy </w:t>
      </w:r>
      <w:r w:rsidR="00667FC1" w:rsidRPr="006609D0">
        <w:rPr>
          <w:rFonts w:ascii="Times New Roman" w:hAnsi="Times New Roman" w:cs="Times New Roman"/>
          <w:sz w:val="24"/>
          <w:szCs w:val="24"/>
        </w:rPr>
        <w:t xml:space="preserve">valami </w:t>
      </w:r>
      <w:r w:rsidR="00A458AF" w:rsidRPr="006609D0">
        <w:rPr>
          <w:rFonts w:ascii="Times New Roman" w:hAnsi="Times New Roman" w:cs="Times New Roman"/>
          <w:sz w:val="24"/>
          <w:szCs w:val="24"/>
        </w:rPr>
        <w:t>mi mindentől függ</w:t>
      </w:r>
      <w:r w:rsidR="00667FC1" w:rsidRPr="006609D0">
        <w:rPr>
          <w:rFonts w:ascii="Times New Roman" w:hAnsi="Times New Roman" w:cs="Times New Roman"/>
          <w:sz w:val="24"/>
          <w:szCs w:val="24"/>
        </w:rPr>
        <w:t>, tehát van olyan függvény is, aminek végtelen sok változója van</w:t>
      </w:r>
      <w:r w:rsidR="00187B50" w:rsidRPr="006609D0">
        <w:rPr>
          <w:rFonts w:ascii="Times New Roman" w:hAnsi="Times New Roman" w:cs="Times New Roman"/>
          <w:sz w:val="24"/>
          <w:szCs w:val="24"/>
        </w:rPr>
        <w:t>.</w:t>
      </w:r>
    </w:p>
    <w:p w:rsidR="0091422D" w:rsidRDefault="0091422D" w:rsidP="00BF6242">
      <w:pPr>
        <w:pStyle w:val="Abstract"/>
        <w:spacing w:after="0"/>
        <w:ind w:firstLine="0"/>
        <w:rPr>
          <w:rFonts w:ascii="Times New Roman" w:hAnsi="Times New Roman"/>
          <w:b/>
        </w:rPr>
      </w:pPr>
    </w:p>
    <w:p w:rsidR="00BF6242" w:rsidRPr="006609D0" w:rsidRDefault="00BF6242" w:rsidP="00BF6242">
      <w:pPr>
        <w:pStyle w:val="Abstract"/>
        <w:spacing w:after="0"/>
        <w:ind w:firstLine="0"/>
        <w:rPr>
          <w:rFonts w:ascii="Times New Roman" w:hAnsi="Times New Roman"/>
          <w:b/>
        </w:rPr>
      </w:pPr>
      <w:r w:rsidRPr="006609D0">
        <w:rPr>
          <w:rFonts w:ascii="Times New Roman" w:hAnsi="Times New Roman"/>
          <w:b/>
        </w:rPr>
        <w:t>Mi a logaritmus?</w:t>
      </w:r>
    </w:p>
    <w:p w:rsidR="00BF6242" w:rsidRPr="006609D0" w:rsidRDefault="00BF6242"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A logaritmust még ma is úgy tanítják, mint </w:t>
      </w:r>
      <w:r w:rsidR="00CF7887" w:rsidRPr="006609D0">
        <w:rPr>
          <w:rFonts w:ascii="Times New Roman" w:hAnsi="Times New Roman" w:cs="Times New Roman"/>
          <w:sz w:val="24"/>
          <w:szCs w:val="24"/>
        </w:rPr>
        <w:t>száz évvel ezelőtt. (E</w:t>
      </w:r>
      <w:r w:rsidRPr="006609D0">
        <w:rPr>
          <w:rFonts w:ascii="Times New Roman" w:hAnsi="Times New Roman" w:cs="Times New Roman"/>
          <w:sz w:val="24"/>
          <w:szCs w:val="24"/>
        </w:rPr>
        <w:t>lnézést kérek azoktól, akik esetleg nem</w:t>
      </w:r>
      <w:r w:rsidR="00CF7887" w:rsidRPr="006609D0">
        <w:rPr>
          <w:rFonts w:ascii="Times New Roman" w:hAnsi="Times New Roman" w:cs="Times New Roman"/>
          <w:sz w:val="24"/>
          <w:szCs w:val="24"/>
        </w:rPr>
        <w:t xml:space="preserve">.) </w:t>
      </w:r>
      <w:r w:rsidRPr="006609D0">
        <w:rPr>
          <w:rFonts w:ascii="Times New Roman" w:hAnsi="Times New Roman" w:cs="Times New Roman"/>
          <w:sz w:val="24"/>
          <w:szCs w:val="24"/>
        </w:rPr>
        <w:t>Amikor megkérdezek eg</w:t>
      </w:r>
      <w:r w:rsidR="002F0EFF" w:rsidRPr="006609D0">
        <w:rPr>
          <w:rFonts w:ascii="Times New Roman" w:hAnsi="Times New Roman" w:cs="Times New Roman"/>
          <w:sz w:val="24"/>
          <w:szCs w:val="24"/>
        </w:rPr>
        <w:t>y-egy diákot, és</w:t>
      </w:r>
      <w:r w:rsidR="00B12076" w:rsidRPr="006609D0">
        <w:rPr>
          <w:rFonts w:ascii="Times New Roman" w:hAnsi="Times New Roman" w:cs="Times New Roman"/>
          <w:sz w:val="24"/>
          <w:szCs w:val="24"/>
        </w:rPr>
        <w:t xml:space="preserve"> nem a gyen</w:t>
      </w:r>
      <w:r w:rsidR="002F0EFF" w:rsidRPr="006609D0">
        <w:rPr>
          <w:rFonts w:ascii="Times New Roman" w:hAnsi="Times New Roman" w:cs="Times New Roman"/>
          <w:sz w:val="24"/>
          <w:szCs w:val="24"/>
        </w:rPr>
        <w:t>gébbe</w:t>
      </w:r>
      <w:r w:rsidRPr="006609D0">
        <w:rPr>
          <w:rFonts w:ascii="Times New Roman" w:hAnsi="Times New Roman" w:cs="Times New Roman"/>
          <w:sz w:val="24"/>
          <w:szCs w:val="24"/>
        </w:rPr>
        <w:t>k közül</w:t>
      </w:r>
      <w:r w:rsidR="002F0EFF" w:rsidRPr="006609D0">
        <w:rPr>
          <w:rFonts w:ascii="Times New Roman" w:hAnsi="Times New Roman" w:cs="Times New Roman"/>
          <w:sz w:val="24"/>
          <w:szCs w:val="24"/>
        </w:rPr>
        <w:t xml:space="preserve"> valót</w:t>
      </w:r>
      <w:r w:rsidRPr="006609D0">
        <w:rPr>
          <w:rFonts w:ascii="Times New Roman" w:hAnsi="Times New Roman" w:cs="Times New Roman"/>
          <w:sz w:val="24"/>
          <w:szCs w:val="24"/>
        </w:rPr>
        <w:t xml:space="preserve">, hogy mi a logaritmus, akkor meglepetésemre a legtöbb esetben </w:t>
      </w:r>
      <w:r w:rsidR="00633B92" w:rsidRPr="006609D0">
        <w:rPr>
          <w:rFonts w:ascii="Times New Roman" w:hAnsi="Times New Roman" w:cs="Times New Roman"/>
          <w:sz w:val="24"/>
          <w:szCs w:val="24"/>
        </w:rPr>
        <w:t xml:space="preserve">kiderül, hogy </w:t>
      </w:r>
      <w:r w:rsidR="00644340" w:rsidRPr="006609D0">
        <w:rPr>
          <w:rFonts w:ascii="Times New Roman" w:hAnsi="Times New Roman" w:cs="Times New Roman"/>
          <w:sz w:val="24"/>
          <w:szCs w:val="24"/>
        </w:rPr>
        <w:t xml:space="preserve">még </w:t>
      </w:r>
      <w:r w:rsidR="007C0139" w:rsidRPr="006609D0">
        <w:rPr>
          <w:rFonts w:ascii="Times New Roman" w:hAnsi="Times New Roman" w:cs="Times New Roman"/>
          <w:sz w:val="24"/>
          <w:szCs w:val="24"/>
        </w:rPr>
        <w:t>definíciót sem tud kimondani</w:t>
      </w:r>
      <w:r w:rsidR="005A5072" w:rsidRPr="006609D0">
        <w:rPr>
          <w:rFonts w:ascii="Times New Roman" w:hAnsi="Times New Roman" w:cs="Times New Roman"/>
          <w:sz w:val="24"/>
          <w:szCs w:val="24"/>
        </w:rPr>
        <w:t xml:space="preserve"> rá</w:t>
      </w:r>
      <w:r w:rsidRPr="006609D0">
        <w:rPr>
          <w:rFonts w:ascii="Times New Roman" w:hAnsi="Times New Roman" w:cs="Times New Roman"/>
          <w:sz w:val="24"/>
          <w:szCs w:val="24"/>
        </w:rPr>
        <w:t>.</w:t>
      </w:r>
    </w:p>
    <w:p w:rsidR="00BF6242" w:rsidRPr="006609D0" w:rsidRDefault="00BF6242" w:rsidP="00A458AF">
      <w:pPr>
        <w:jc w:val="both"/>
        <w:rPr>
          <w:rFonts w:ascii="Times New Roman" w:hAnsi="Times New Roman" w:cs="Times New Roman"/>
          <w:sz w:val="24"/>
          <w:szCs w:val="24"/>
        </w:rPr>
      </w:pPr>
      <w:r w:rsidRPr="006609D0">
        <w:rPr>
          <w:rFonts w:ascii="Times New Roman" w:hAnsi="Times New Roman" w:cs="Times New Roman"/>
          <w:sz w:val="24"/>
          <w:szCs w:val="24"/>
        </w:rPr>
        <w:t>Én annak idején úgy tanultam, hogy</w:t>
      </w:r>
      <w:r w:rsidR="00E11929" w:rsidRPr="006609D0">
        <w:rPr>
          <w:rFonts w:ascii="Times New Roman" w:hAnsi="Times New Roman" w:cs="Times New Roman"/>
          <w:sz w:val="24"/>
          <w:szCs w:val="24"/>
        </w:rPr>
        <w:t>:</w:t>
      </w:r>
      <w:r w:rsidRPr="006609D0">
        <w:rPr>
          <w:rFonts w:ascii="Times New Roman" w:hAnsi="Times New Roman" w:cs="Times New Roman"/>
          <w:sz w:val="24"/>
          <w:szCs w:val="24"/>
        </w:rPr>
        <w:t xml:space="preserve"> </w:t>
      </w:r>
      <w:proofErr w:type="gramStart"/>
      <w:r w:rsidRPr="006609D0">
        <w:rPr>
          <w:rFonts w:ascii="Times New Roman" w:hAnsi="Times New Roman" w:cs="Times New Roman"/>
          <w:b/>
          <w:sz w:val="24"/>
          <w:szCs w:val="24"/>
        </w:rPr>
        <w:t>a</w:t>
      </w:r>
      <w:proofErr w:type="gramEnd"/>
      <w:r w:rsidRPr="006609D0">
        <w:rPr>
          <w:rFonts w:ascii="Times New Roman" w:hAnsi="Times New Roman" w:cs="Times New Roman"/>
          <w:sz w:val="24"/>
          <w:szCs w:val="24"/>
        </w:rPr>
        <w:t xml:space="preserve"> alapú logaritmus </w:t>
      </w:r>
      <w:r w:rsidRPr="006609D0">
        <w:rPr>
          <w:rFonts w:ascii="Times New Roman" w:hAnsi="Times New Roman" w:cs="Times New Roman"/>
          <w:b/>
          <w:sz w:val="24"/>
          <w:szCs w:val="24"/>
        </w:rPr>
        <w:t>b</w:t>
      </w:r>
      <w:r w:rsidRPr="006609D0">
        <w:rPr>
          <w:rFonts w:ascii="Times New Roman" w:hAnsi="Times New Roman" w:cs="Times New Roman"/>
          <w:sz w:val="24"/>
          <w:szCs w:val="24"/>
        </w:rPr>
        <w:t xml:space="preserve"> az a hatványkitevő, amelyre </w:t>
      </w:r>
      <w:r w:rsidRPr="006609D0">
        <w:rPr>
          <w:rFonts w:ascii="Times New Roman" w:hAnsi="Times New Roman" w:cs="Times New Roman"/>
          <w:b/>
          <w:sz w:val="24"/>
          <w:szCs w:val="24"/>
        </w:rPr>
        <w:t>a</w:t>
      </w:r>
      <w:r w:rsidRPr="006609D0">
        <w:rPr>
          <w:rFonts w:ascii="Times New Roman" w:hAnsi="Times New Roman" w:cs="Times New Roman"/>
          <w:sz w:val="24"/>
          <w:szCs w:val="24"/>
        </w:rPr>
        <w:t xml:space="preserve">-t emelve </w:t>
      </w:r>
      <w:r w:rsidRPr="006609D0">
        <w:rPr>
          <w:rFonts w:ascii="Times New Roman" w:hAnsi="Times New Roman" w:cs="Times New Roman"/>
          <w:b/>
          <w:sz w:val="24"/>
          <w:szCs w:val="24"/>
        </w:rPr>
        <w:t>b</w:t>
      </w:r>
      <w:r w:rsidRPr="006609D0">
        <w:rPr>
          <w:rFonts w:ascii="Times New Roman" w:hAnsi="Times New Roman" w:cs="Times New Roman"/>
          <w:sz w:val="24"/>
          <w:szCs w:val="24"/>
        </w:rPr>
        <w:t>-t kapunk. Bár matematikus lettem, visszaemlékezve</w:t>
      </w:r>
      <w:r w:rsidR="00FD1FB5" w:rsidRPr="006609D0">
        <w:rPr>
          <w:rFonts w:ascii="Times New Roman" w:hAnsi="Times New Roman" w:cs="Times New Roman"/>
          <w:sz w:val="24"/>
          <w:szCs w:val="24"/>
        </w:rPr>
        <w:t>,</w:t>
      </w:r>
      <w:r w:rsidR="00D20925" w:rsidRPr="006609D0">
        <w:rPr>
          <w:rFonts w:ascii="Times New Roman" w:hAnsi="Times New Roman" w:cs="Times New Roman"/>
          <w:sz w:val="24"/>
          <w:szCs w:val="24"/>
        </w:rPr>
        <w:t xml:space="preserve"> a logaritmus megértése komoly erőfeszítésembe</w:t>
      </w:r>
      <w:r w:rsidRPr="006609D0">
        <w:rPr>
          <w:rFonts w:ascii="Times New Roman" w:hAnsi="Times New Roman" w:cs="Times New Roman"/>
          <w:sz w:val="24"/>
          <w:szCs w:val="24"/>
        </w:rPr>
        <w:t xml:space="preserve"> került</w:t>
      </w:r>
      <w:r w:rsidR="00BD356F" w:rsidRPr="006609D0">
        <w:rPr>
          <w:rFonts w:ascii="Times New Roman" w:hAnsi="Times New Roman" w:cs="Times New Roman"/>
          <w:sz w:val="24"/>
          <w:szCs w:val="24"/>
        </w:rPr>
        <w:t>, és azt tapasztaltam, hogy a később matematika tanárrá vált társaim nagy nehézségekkel küzdöttek egy-egy logaritmussal kapcsolatos feladat megoldásakor</w:t>
      </w:r>
      <w:r w:rsidRPr="006609D0">
        <w:rPr>
          <w:rFonts w:ascii="Times New Roman" w:hAnsi="Times New Roman" w:cs="Times New Roman"/>
          <w:sz w:val="24"/>
          <w:szCs w:val="24"/>
        </w:rPr>
        <w:t xml:space="preserve">. Emiatt </w:t>
      </w:r>
      <w:r w:rsidR="006B0F07" w:rsidRPr="006609D0">
        <w:rPr>
          <w:rFonts w:ascii="Times New Roman" w:hAnsi="Times New Roman" w:cs="Times New Roman"/>
          <w:sz w:val="24"/>
          <w:szCs w:val="24"/>
        </w:rPr>
        <w:t>jó ideje foglalkoztatott</w:t>
      </w:r>
      <w:r w:rsidR="009B39B8" w:rsidRPr="006609D0">
        <w:rPr>
          <w:rFonts w:ascii="Times New Roman" w:hAnsi="Times New Roman" w:cs="Times New Roman"/>
          <w:sz w:val="24"/>
          <w:szCs w:val="24"/>
        </w:rPr>
        <w:t>,</w:t>
      </w:r>
      <w:r w:rsidR="007958D4" w:rsidRPr="006609D0">
        <w:rPr>
          <w:rFonts w:ascii="Times New Roman" w:hAnsi="Times New Roman" w:cs="Times New Roman"/>
          <w:sz w:val="24"/>
          <w:szCs w:val="24"/>
        </w:rPr>
        <w:t xml:space="preserve"> hogyan kellene</w:t>
      </w:r>
      <w:r w:rsidRPr="006609D0">
        <w:rPr>
          <w:rFonts w:ascii="Times New Roman" w:hAnsi="Times New Roman" w:cs="Times New Roman"/>
          <w:sz w:val="24"/>
          <w:szCs w:val="24"/>
        </w:rPr>
        <w:t xml:space="preserve"> a logaritmust </w:t>
      </w:r>
      <w:r w:rsidR="009B39B8" w:rsidRPr="006609D0">
        <w:rPr>
          <w:rFonts w:ascii="Times New Roman" w:hAnsi="Times New Roman" w:cs="Times New Roman"/>
          <w:sz w:val="24"/>
          <w:szCs w:val="24"/>
        </w:rPr>
        <w:t xml:space="preserve">jól bevezetni és </w:t>
      </w:r>
      <w:r w:rsidRPr="006609D0">
        <w:rPr>
          <w:rFonts w:ascii="Times New Roman" w:hAnsi="Times New Roman" w:cs="Times New Roman"/>
          <w:sz w:val="24"/>
          <w:szCs w:val="24"/>
        </w:rPr>
        <w:t>jelölni. Mindig zavart az</w:t>
      </w:r>
      <w:r w:rsidR="00BE0AF3" w:rsidRPr="006609D0">
        <w:rPr>
          <w:rFonts w:ascii="Times New Roman" w:hAnsi="Times New Roman" w:cs="Times New Roman"/>
          <w:sz w:val="24"/>
          <w:szCs w:val="24"/>
        </w:rPr>
        <w:t xml:space="preserve"> is</w:t>
      </w:r>
      <w:r w:rsidRPr="006609D0">
        <w:rPr>
          <w:rFonts w:ascii="Times New Roman" w:hAnsi="Times New Roman" w:cs="Times New Roman"/>
          <w:sz w:val="24"/>
          <w:szCs w:val="24"/>
        </w:rPr>
        <w:t>, hogy az alap indexben van írva, és ráadásul nem előzi meg a log szócskát, így aztán cikkcakkban kell olvasni. Középről balra, majd jobbra.</w:t>
      </w:r>
    </w:p>
    <w:p w:rsidR="00D817BB" w:rsidRPr="006609D0" w:rsidRDefault="00D817BB" w:rsidP="00A458AF">
      <w:pPr>
        <w:jc w:val="both"/>
        <w:rPr>
          <w:rFonts w:ascii="Times New Roman" w:hAnsi="Times New Roman" w:cs="Times New Roman"/>
          <w:sz w:val="24"/>
          <w:szCs w:val="24"/>
        </w:rPr>
      </w:pPr>
      <w:r w:rsidRPr="006609D0">
        <w:rPr>
          <w:rFonts w:ascii="Times New Roman" w:hAnsi="Times New Roman" w:cs="Times New Roman"/>
          <w:sz w:val="24"/>
          <w:szCs w:val="24"/>
        </w:rPr>
        <w:t>Hogyan képzelem el tehát a logaritmus bevezetését?</w:t>
      </w:r>
    </w:p>
    <w:p w:rsidR="00D817BB" w:rsidRPr="006609D0" w:rsidRDefault="00D817BB" w:rsidP="00A458AF">
      <w:pPr>
        <w:jc w:val="both"/>
        <w:rPr>
          <w:rFonts w:ascii="Times New Roman" w:hAnsi="Times New Roman" w:cs="Times New Roman"/>
          <w:sz w:val="24"/>
          <w:szCs w:val="24"/>
        </w:rPr>
      </w:pPr>
      <w:r w:rsidRPr="006609D0">
        <w:rPr>
          <w:rFonts w:ascii="Times New Roman" w:hAnsi="Times New Roman" w:cs="Times New Roman"/>
          <w:sz w:val="24"/>
          <w:szCs w:val="24"/>
        </w:rPr>
        <w:lastRenderedPageBreak/>
        <w:t>Ha már értjük, mi a függvény és mit jelent a függvények összetétele, el kell sajátítanunk egy nagyon fontos függvénynek</w:t>
      </w:r>
      <w:r w:rsidR="008020F6" w:rsidRPr="006609D0">
        <w:rPr>
          <w:rFonts w:ascii="Times New Roman" w:hAnsi="Times New Roman" w:cs="Times New Roman"/>
          <w:sz w:val="24"/>
          <w:szCs w:val="24"/>
        </w:rPr>
        <w:t>,</w:t>
      </w:r>
      <w:r w:rsidRPr="006609D0">
        <w:rPr>
          <w:rFonts w:ascii="Times New Roman" w:hAnsi="Times New Roman" w:cs="Times New Roman"/>
          <w:sz w:val="24"/>
          <w:szCs w:val="24"/>
        </w:rPr>
        <w:t xml:space="preserve"> az identitás, vagy azonosság függvénynek az általános</w:t>
      </w:r>
      <w:r w:rsidR="0025364B" w:rsidRPr="006609D0">
        <w:rPr>
          <w:rFonts w:ascii="Times New Roman" w:hAnsi="Times New Roman" w:cs="Times New Roman"/>
          <w:sz w:val="24"/>
          <w:szCs w:val="24"/>
        </w:rPr>
        <w:t>, de mégis nagyon kézenfekvő</w:t>
      </w:r>
      <w:r w:rsidRPr="006609D0">
        <w:rPr>
          <w:rFonts w:ascii="Times New Roman" w:hAnsi="Times New Roman" w:cs="Times New Roman"/>
          <w:sz w:val="24"/>
          <w:szCs w:val="24"/>
        </w:rPr>
        <w:t xml:space="preserve"> definícióját.</w:t>
      </w:r>
    </w:p>
    <w:p w:rsidR="00D817BB" w:rsidRPr="006609D0" w:rsidRDefault="00D817BB" w:rsidP="00A458AF">
      <w:pPr>
        <w:jc w:val="both"/>
        <w:rPr>
          <w:rFonts w:ascii="Times New Roman" w:hAnsi="Times New Roman" w:cs="Times New Roman"/>
          <w:i/>
          <w:sz w:val="24"/>
          <w:szCs w:val="24"/>
        </w:rPr>
      </w:pPr>
      <w:r w:rsidRPr="006609D0">
        <w:rPr>
          <w:rFonts w:ascii="Times New Roman" w:hAnsi="Times New Roman" w:cs="Times New Roman"/>
          <w:i/>
          <w:sz w:val="24"/>
          <w:szCs w:val="24"/>
        </w:rPr>
        <w:t>Az identitásfüggvények azok</w:t>
      </w:r>
      <w:r w:rsidR="00810A82" w:rsidRPr="006609D0">
        <w:rPr>
          <w:rFonts w:ascii="Times New Roman" w:hAnsi="Times New Roman" w:cs="Times New Roman"/>
          <w:i/>
          <w:sz w:val="24"/>
          <w:szCs w:val="24"/>
        </w:rPr>
        <w:t xml:space="preserve"> a függvények</w:t>
      </w:r>
      <w:r w:rsidRPr="006609D0">
        <w:rPr>
          <w:rFonts w:ascii="Times New Roman" w:hAnsi="Times New Roman" w:cs="Times New Roman"/>
          <w:i/>
          <w:sz w:val="24"/>
          <w:szCs w:val="24"/>
        </w:rPr>
        <w:t>, amik</w:t>
      </w:r>
      <w:r w:rsidR="00810A82" w:rsidRPr="006609D0">
        <w:rPr>
          <w:rFonts w:ascii="Times New Roman" w:hAnsi="Times New Roman" w:cs="Times New Roman"/>
          <w:i/>
          <w:sz w:val="24"/>
          <w:szCs w:val="24"/>
        </w:rPr>
        <w:t xml:space="preserve"> mindenhez ön</w:t>
      </w:r>
      <w:r w:rsidRPr="006609D0">
        <w:rPr>
          <w:rFonts w:ascii="Times New Roman" w:hAnsi="Times New Roman" w:cs="Times New Roman"/>
          <w:i/>
          <w:sz w:val="24"/>
          <w:szCs w:val="24"/>
        </w:rPr>
        <w:t>magukat rendelik.</w:t>
      </w:r>
    </w:p>
    <w:p w:rsidR="00D817BB" w:rsidRPr="006609D0" w:rsidRDefault="00D817BB" w:rsidP="00A458AF">
      <w:pPr>
        <w:jc w:val="both"/>
        <w:rPr>
          <w:rFonts w:ascii="Times New Roman" w:hAnsi="Times New Roman" w:cs="Times New Roman"/>
          <w:sz w:val="24"/>
          <w:szCs w:val="24"/>
        </w:rPr>
      </w:pPr>
      <w:r w:rsidRPr="006609D0">
        <w:rPr>
          <w:rFonts w:ascii="Times New Roman" w:hAnsi="Times New Roman" w:cs="Times New Roman"/>
          <w:sz w:val="24"/>
          <w:szCs w:val="24"/>
        </w:rPr>
        <w:t>Az a függvény, ami tehát az asztalhoz</w:t>
      </w:r>
      <w:r w:rsidR="002D5304" w:rsidRPr="006609D0">
        <w:rPr>
          <w:rFonts w:ascii="Times New Roman" w:hAnsi="Times New Roman" w:cs="Times New Roman"/>
          <w:sz w:val="24"/>
          <w:szCs w:val="24"/>
        </w:rPr>
        <w:t xml:space="preserve">, </w:t>
      </w:r>
      <w:r w:rsidRPr="006609D0">
        <w:rPr>
          <w:rFonts w:ascii="Times New Roman" w:hAnsi="Times New Roman" w:cs="Times New Roman"/>
          <w:sz w:val="24"/>
          <w:szCs w:val="24"/>
        </w:rPr>
        <w:t>székhez, vagy akár egy tetszőleges személyhez saját magát rendeli, az is egy-egy identitás függvény. Egyszerű eset, ha olyan identitás függvényről beszélünk, ami egy számhoz önmagát rendeli. (Ezt szoktuk y</w:t>
      </w:r>
      <w:r w:rsidR="00A07C0C">
        <w:rPr>
          <w:rFonts w:ascii="Times New Roman" w:hAnsi="Times New Roman" w:cs="Times New Roman"/>
          <w:sz w:val="24"/>
          <w:szCs w:val="24"/>
        </w:rPr>
        <w:t xml:space="preserve"> </w:t>
      </w:r>
      <w:r w:rsidRPr="006609D0">
        <w:rPr>
          <w:rFonts w:ascii="Times New Roman" w:hAnsi="Times New Roman" w:cs="Times New Roman"/>
          <w:sz w:val="24"/>
          <w:szCs w:val="24"/>
        </w:rPr>
        <w:t>=</w:t>
      </w:r>
      <w:r w:rsidR="00A07C0C">
        <w:rPr>
          <w:rFonts w:ascii="Times New Roman" w:hAnsi="Times New Roman" w:cs="Times New Roman"/>
          <w:sz w:val="24"/>
          <w:szCs w:val="24"/>
        </w:rPr>
        <w:t xml:space="preserve"> </w:t>
      </w:r>
      <w:r w:rsidRPr="006609D0">
        <w:rPr>
          <w:rFonts w:ascii="Times New Roman" w:hAnsi="Times New Roman" w:cs="Times New Roman"/>
          <w:sz w:val="24"/>
          <w:szCs w:val="24"/>
        </w:rPr>
        <w:t>x-ként tanulni</w:t>
      </w:r>
      <w:r w:rsidR="002D5304" w:rsidRPr="006609D0">
        <w:rPr>
          <w:rFonts w:ascii="Times New Roman" w:hAnsi="Times New Roman" w:cs="Times New Roman"/>
          <w:sz w:val="24"/>
          <w:szCs w:val="24"/>
        </w:rPr>
        <w:t xml:space="preserve"> az iskolában.</w:t>
      </w:r>
      <w:r w:rsidRPr="006609D0">
        <w:rPr>
          <w:rFonts w:ascii="Times New Roman" w:hAnsi="Times New Roman" w:cs="Times New Roman"/>
          <w:sz w:val="24"/>
          <w:szCs w:val="24"/>
        </w:rPr>
        <w:t xml:space="preserve">) Jelöljük ezt a függvényt </w:t>
      </w:r>
      <w:proofErr w:type="spellStart"/>
      <w:proofErr w:type="gramStart"/>
      <w:r w:rsidRPr="006609D0">
        <w:rPr>
          <w:rFonts w:ascii="Times New Roman" w:hAnsi="Times New Roman" w:cs="Times New Roman"/>
          <w:sz w:val="24"/>
          <w:szCs w:val="24"/>
        </w:rPr>
        <w:t>id</w:t>
      </w:r>
      <w:proofErr w:type="spellEnd"/>
      <w:r w:rsidRPr="006609D0">
        <w:rPr>
          <w:rFonts w:ascii="Times New Roman" w:hAnsi="Times New Roman" w:cs="Times New Roman"/>
          <w:sz w:val="24"/>
          <w:szCs w:val="24"/>
        </w:rPr>
        <w:t>(</w:t>
      </w:r>
      <w:proofErr w:type="gramEnd"/>
      <w:r w:rsidRPr="006609D0">
        <w:rPr>
          <w:rFonts w:ascii="Times New Roman" w:hAnsi="Times New Roman" w:cs="Times New Roman"/>
          <w:sz w:val="24"/>
          <w:szCs w:val="24"/>
        </w:rPr>
        <w:t>x)</w:t>
      </w:r>
      <w:proofErr w:type="spellStart"/>
      <w:r w:rsidRPr="006609D0">
        <w:rPr>
          <w:rFonts w:ascii="Times New Roman" w:hAnsi="Times New Roman" w:cs="Times New Roman"/>
          <w:sz w:val="24"/>
          <w:szCs w:val="24"/>
        </w:rPr>
        <w:t>-szel</w:t>
      </w:r>
      <w:proofErr w:type="spellEnd"/>
      <w:r w:rsidRPr="006609D0">
        <w:rPr>
          <w:rFonts w:ascii="Times New Roman" w:hAnsi="Times New Roman" w:cs="Times New Roman"/>
          <w:sz w:val="24"/>
          <w:szCs w:val="24"/>
        </w:rPr>
        <w:t>. Akkor tehát</w:t>
      </w:r>
      <w:r w:rsidR="0019067A" w:rsidRPr="006609D0">
        <w:rPr>
          <w:rFonts w:ascii="Times New Roman" w:hAnsi="Times New Roman" w:cs="Times New Roman"/>
          <w:sz w:val="24"/>
          <w:szCs w:val="24"/>
        </w:rPr>
        <w:t xml:space="preserve"> igaz az, hogy:</w:t>
      </w:r>
      <w:r w:rsidR="00897D07" w:rsidRPr="006609D0">
        <w:rPr>
          <w:rFonts w:ascii="Times New Roman" w:hAnsi="Times New Roman" w:cs="Times New Roman"/>
          <w:sz w:val="24"/>
          <w:szCs w:val="24"/>
        </w:rPr>
        <w:t xml:space="preserve"> </w:t>
      </w:r>
      <w:proofErr w:type="spellStart"/>
      <w:proofErr w:type="gramStart"/>
      <w:r w:rsidRPr="006609D0">
        <w:rPr>
          <w:rFonts w:ascii="Times New Roman" w:hAnsi="Times New Roman" w:cs="Times New Roman"/>
          <w:sz w:val="24"/>
          <w:szCs w:val="24"/>
        </w:rPr>
        <w:t>id</w:t>
      </w:r>
      <w:proofErr w:type="spellEnd"/>
      <w:r w:rsidRPr="006609D0">
        <w:rPr>
          <w:rFonts w:ascii="Times New Roman" w:hAnsi="Times New Roman" w:cs="Times New Roman"/>
          <w:sz w:val="24"/>
          <w:szCs w:val="24"/>
        </w:rPr>
        <w:t>(</w:t>
      </w:r>
      <w:proofErr w:type="gramEnd"/>
      <w:r w:rsidRPr="006609D0">
        <w:rPr>
          <w:rFonts w:ascii="Times New Roman" w:hAnsi="Times New Roman" w:cs="Times New Roman"/>
          <w:sz w:val="24"/>
          <w:szCs w:val="24"/>
        </w:rPr>
        <w:t>x)</w:t>
      </w:r>
      <w:r w:rsidR="00A07C0C">
        <w:rPr>
          <w:rFonts w:ascii="Times New Roman" w:hAnsi="Times New Roman" w:cs="Times New Roman"/>
          <w:sz w:val="24"/>
          <w:szCs w:val="24"/>
        </w:rPr>
        <w:t xml:space="preserve"> </w:t>
      </w:r>
      <w:r w:rsidR="00897D07" w:rsidRPr="006609D0">
        <w:rPr>
          <w:rFonts w:ascii="Times New Roman" w:hAnsi="Times New Roman" w:cs="Times New Roman"/>
          <w:sz w:val="24"/>
          <w:szCs w:val="24"/>
        </w:rPr>
        <w:t>=</w:t>
      </w:r>
      <w:r w:rsidR="00A07C0C">
        <w:rPr>
          <w:rFonts w:ascii="Times New Roman" w:hAnsi="Times New Roman" w:cs="Times New Roman"/>
          <w:sz w:val="24"/>
          <w:szCs w:val="24"/>
        </w:rPr>
        <w:t xml:space="preserve"> </w:t>
      </w:r>
      <w:r w:rsidR="00897D07" w:rsidRPr="006609D0">
        <w:rPr>
          <w:rFonts w:ascii="Times New Roman" w:hAnsi="Times New Roman" w:cs="Times New Roman"/>
          <w:sz w:val="24"/>
          <w:szCs w:val="24"/>
        </w:rPr>
        <w:t>x</w:t>
      </w:r>
      <w:r w:rsidRPr="006609D0">
        <w:rPr>
          <w:rFonts w:ascii="Times New Roman" w:hAnsi="Times New Roman" w:cs="Times New Roman"/>
          <w:sz w:val="24"/>
          <w:szCs w:val="24"/>
        </w:rPr>
        <w:t>.</w:t>
      </w:r>
    </w:p>
    <w:p w:rsidR="002D5304" w:rsidRPr="006609D0" w:rsidRDefault="002D5304"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Ezután bevezethetjük az inverz függvény párok </w:t>
      </w:r>
      <w:r w:rsidR="00BD4EFC" w:rsidRPr="006609D0">
        <w:rPr>
          <w:rFonts w:ascii="Times New Roman" w:hAnsi="Times New Roman" w:cs="Times New Roman"/>
          <w:sz w:val="24"/>
          <w:szCs w:val="24"/>
        </w:rPr>
        <w:t>(és nem a ma s</w:t>
      </w:r>
      <w:r w:rsidR="0002421D" w:rsidRPr="006609D0">
        <w:rPr>
          <w:rFonts w:ascii="Times New Roman" w:hAnsi="Times New Roman" w:cs="Times New Roman"/>
          <w:sz w:val="24"/>
          <w:szCs w:val="24"/>
        </w:rPr>
        <w:t>z</w:t>
      </w:r>
      <w:r w:rsidR="00BD4EFC" w:rsidRPr="006609D0">
        <w:rPr>
          <w:rFonts w:ascii="Times New Roman" w:hAnsi="Times New Roman" w:cs="Times New Roman"/>
          <w:sz w:val="24"/>
          <w:szCs w:val="24"/>
        </w:rPr>
        <w:t>okásos</w:t>
      </w:r>
      <w:r w:rsidR="00AF239F" w:rsidRPr="006609D0">
        <w:rPr>
          <w:rFonts w:ascii="Times New Roman" w:hAnsi="Times New Roman" w:cs="Times New Roman"/>
          <w:sz w:val="24"/>
          <w:szCs w:val="24"/>
        </w:rPr>
        <w:t>, tulajdonképpen kitüntetetten</w:t>
      </w:r>
      <w:r w:rsidR="00BA385E" w:rsidRPr="006609D0">
        <w:rPr>
          <w:rFonts w:ascii="Times New Roman" w:hAnsi="Times New Roman" w:cs="Times New Roman"/>
          <w:sz w:val="24"/>
          <w:szCs w:val="24"/>
        </w:rPr>
        <w:t xml:space="preserve"> inverz függvény) </w:t>
      </w:r>
      <w:r w:rsidRPr="006609D0">
        <w:rPr>
          <w:rFonts w:ascii="Times New Roman" w:hAnsi="Times New Roman" w:cs="Times New Roman"/>
          <w:sz w:val="24"/>
          <w:szCs w:val="24"/>
        </w:rPr>
        <w:t>fogalmát.</w:t>
      </w:r>
    </w:p>
    <w:p w:rsidR="002D5304" w:rsidRPr="006609D0" w:rsidRDefault="00857CFF" w:rsidP="00A458AF">
      <w:pPr>
        <w:jc w:val="both"/>
        <w:rPr>
          <w:rFonts w:ascii="Times New Roman" w:hAnsi="Times New Roman" w:cs="Times New Roman"/>
          <w:i/>
          <w:sz w:val="24"/>
          <w:szCs w:val="24"/>
        </w:rPr>
      </w:pPr>
      <w:r w:rsidRPr="006609D0">
        <w:rPr>
          <w:rFonts w:ascii="Times New Roman" w:hAnsi="Times New Roman" w:cs="Times New Roman"/>
          <w:i/>
          <w:sz w:val="24"/>
          <w:szCs w:val="24"/>
        </w:rPr>
        <w:t xml:space="preserve">Két függvény egymás inverz </w:t>
      </w:r>
      <w:r w:rsidR="002D5304" w:rsidRPr="006609D0">
        <w:rPr>
          <w:rFonts w:ascii="Times New Roman" w:hAnsi="Times New Roman" w:cs="Times New Roman"/>
          <w:i/>
          <w:sz w:val="24"/>
          <w:szCs w:val="24"/>
        </w:rPr>
        <w:t>párja, ha egymás utáni alkalmazásuk a változót nem módosítja. Másként, ha összetételük, tetszőleges sorrendben, az identitás függvényt eredményezi.</w:t>
      </w:r>
      <w:r w:rsidR="00D658BD" w:rsidRPr="006609D0">
        <w:rPr>
          <w:rFonts w:ascii="Times New Roman" w:hAnsi="Times New Roman" w:cs="Times New Roman"/>
          <w:i/>
          <w:sz w:val="24"/>
          <w:szCs w:val="24"/>
        </w:rPr>
        <w:t xml:space="preserve"> </w:t>
      </w:r>
      <w:proofErr w:type="gramStart"/>
      <w:r w:rsidR="00D658BD" w:rsidRPr="006609D0">
        <w:rPr>
          <w:rFonts w:ascii="Times New Roman" w:hAnsi="Times New Roman" w:cs="Times New Roman"/>
          <w:i/>
          <w:sz w:val="24"/>
          <w:szCs w:val="24"/>
        </w:rPr>
        <w:t>f</w:t>
      </w:r>
      <w:proofErr w:type="gramEnd"/>
      <w:r w:rsidR="00D658BD" w:rsidRPr="006609D0">
        <w:rPr>
          <w:rFonts w:ascii="Times New Roman" w:hAnsi="Times New Roman" w:cs="Times New Roman"/>
          <w:i/>
          <w:sz w:val="24"/>
          <w:szCs w:val="24"/>
        </w:rPr>
        <w:t xml:space="preserve"> és </w:t>
      </w:r>
      <w:r w:rsidR="008D3ABE" w:rsidRPr="006609D0">
        <w:rPr>
          <w:rFonts w:ascii="Times New Roman" w:hAnsi="Times New Roman" w:cs="Times New Roman"/>
          <w:i/>
          <w:sz w:val="24"/>
          <w:szCs w:val="24"/>
        </w:rPr>
        <w:t xml:space="preserve">g egymás inverz párja, ha </w:t>
      </w:r>
      <w:r w:rsidR="00D658BD" w:rsidRPr="006609D0">
        <w:rPr>
          <w:rFonts w:ascii="Times New Roman" w:hAnsi="Times New Roman" w:cs="Times New Roman"/>
          <w:i/>
          <w:sz w:val="24"/>
          <w:szCs w:val="24"/>
        </w:rPr>
        <w:t>g(f(x))</w:t>
      </w:r>
      <w:r w:rsidR="00A07C0C">
        <w:rPr>
          <w:rFonts w:ascii="Times New Roman" w:hAnsi="Times New Roman" w:cs="Times New Roman"/>
          <w:i/>
          <w:sz w:val="24"/>
          <w:szCs w:val="24"/>
        </w:rPr>
        <w:t xml:space="preserve"> </w:t>
      </w:r>
      <w:r w:rsidR="00D658BD" w:rsidRPr="006609D0">
        <w:rPr>
          <w:rFonts w:ascii="Times New Roman" w:hAnsi="Times New Roman" w:cs="Times New Roman"/>
          <w:i/>
          <w:sz w:val="24"/>
          <w:szCs w:val="24"/>
        </w:rPr>
        <w:t>=</w:t>
      </w:r>
      <w:r w:rsidR="00A07C0C">
        <w:rPr>
          <w:rFonts w:ascii="Times New Roman" w:hAnsi="Times New Roman" w:cs="Times New Roman"/>
          <w:i/>
          <w:sz w:val="24"/>
          <w:szCs w:val="24"/>
        </w:rPr>
        <w:t xml:space="preserve"> </w:t>
      </w:r>
      <w:proofErr w:type="spellStart"/>
      <w:r w:rsidR="00D658BD" w:rsidRPr="006609D0">
        <w:rPr>
          <w:rFonts w:ascii="Times New Roman" w:hAnsi="Times New Roman" w:cs="Times New Roman"/>
          <w:i/>
          <w:sz w:val="24"/>
          <w:szCs w:val="24"/>
        </w:rPr>
        <w:t>id</w:t>
      </w:r>
      <w:proofErr w:type="spellEnd"/>
      <w:r w:rsidR="00D658BD" w:rsidRPr="006609D0">
        <w:rPr>
          <w:rFonts w:ascii="Times New Roman" w:hAnsi="Times New Roman" w:cs="Times New Roman"/>
          <w:i/>
          <w:sz w:val="24"/>
          <w:szCs w:val="24"/>
        </w:rPr>
        <w:t>(x)</w:t>
      </w:r>
      <w:r w:rsidR="00A07C0C">
        <w:rPr>
          <w:rFonts w:ascii="Times New Roman" w:hAnsi="Times New Roman" w:cs="Times New Roman"/>
          <w:i/>
          <w:sz w:val="24"/>
          <w:szCs w:val="24"/>
        </w:rPr>
        <w:t xml:space="preserve"> </w:t>
      </w:r>
      <w:r w:rsidR="00D658BD" w:rsidRPr="006609D0">
        <w:rPr>
          <w:rFonts w:ascii="Times New Roman" w:hAnsi="Times New Roman" w:cs="Times New Roman"/>
          <w:i/>
          <w:sz w:val="24"/>
          <w:szCs w:val="24"/>
        </w:rPr>
        <w:t>=</w:t>
      </w:r>
      <w:r w:rsidR="00A07C0C">
        <w:rPr>
          <w:rFonts w:ascii="Times New Roman" w:hAnsi="Times New Roman" w:cs="Times New Roman"/>
          <w:i/>
          <w:sz w:val="24"/>
          <w:szCs w:val="24"/>
        </w:rPr>
        <w:t xml:space="preserve"> </w:t>
      </w:r>
      <w:r w:rsidR="00D658BD" w:rsidRPr="006609D0">
        <w:rPr>
          <w:rFonts w:ascii="Times New Roman" w:hAnsi="Times New Roman" w:cs="Times New Roman"/>
          <w:i/>
          <w:sz w:val="24"/>
          <w:szCs w:val="24"/>
        </w:rPr>
        <w:t>x</w:t>
      </w:r>
      <w:r w:rsidR="008D3ABE" w:rsidRPr="006609D0">
        <w:rPr>
          <w:rFonts w:ascii="Times New Roman" w:hAnsi="Times New Roman" w:cs="Times New Roman"/>
          <w:i/>
          <w:sz w:val="24"/>
          <w:szCs w:val="24"/>
        </w:rPr>
        <w:t xml:space="preserve"> és f(g(x))</w:t>
      </w:r>
      <w:r w:rsidR="00A07C0C">
        <w:rPr>
          <w:rFonts w:ascii="Times New Roman" w:hAnsi="Times New Roman" w:cs="Times New Roman"/>
          <w:i/>
          <w:sz w:val="24"/>
          <w:szCs w:val="24"/>
        </w:rPr>
        <w:t xml:space="preserve"> </w:t>
      </w:r>
      <w:r w:rsidR="008D3ABE" w:rsidRPr="006609D0">
        <w:rPr>
          <w:rFonts w:ascii="Times New Roman" w:hAnsi="Times New Roman" w:cs="Times New Roman"/>
          <w:i/>
          <w:sz w:val="24"/>
          <w:szCs w:val="24"/>
        </w:rPr>
        <w:t>=</w:t>
      </w:r>
      <w:r w:rsidR="00A07C0C">
        <w:rPr>
          <w:rFonts w:ascii="Times New Roman" w:hAnsi="Times New Roman" w:cs="Times New Roman"/>
          <w:i/>
          <w:sz w:val="24"/>
          <w:szCs w:val="24"/>
        </w:rPr>
        <w:t xml:space="preserve"> </w:t>
      </w:r>
      <w:proofErr w:type="spellStart"/>
      <w:r w:rsidR="008D3ABE" w:rsidRPr="006609D0">
        <w:rPr>
          <w:rFonts w:ascii="Times New Roman" w:hAnsi="Times New Roman" w:cs="Times New Roman"/>
          <w:i/>
          <w:sz w:val="24"/>
          <w:szCs w:val="24"/>
        </w:rPr>
        <w:t>id</w:t>
      </w:r>
      <w:proofErr w:type="spellEnd"/>
      <w:r w:rsidR="008D3ABE" w:rsidRPr="006609D0">
        <w:rPr>
          <w:rFonts w:ascii="Times New Roman" w:hAnsi="Times New Roman" w:cs="Times New Roman"/>
          <w:i/>
          <w:sz w:val="24"/>
          <w:szCs w:val="24"/>
        </w:rPr>
        <w:t>(x)</w:t>
      </w:r>
      <w:r w:rsidR="00A07C0C">
        <w:rPr>
          <w:rFonts w:ascii="Times New Roman" w:hAnsi="Times New Roman" w:cs="Times New Roman"/>
          <w:i/>
          <w:sz w:val="24"/>
          <w:szCs w:val="24"/>
        </w:rPr>
        <w:t xml:space="preserve"> </w:t>
      </w:r>
      <w:r w:rsidR="008D3ABE" w:rsidRPr="006609D0">
        <w:rPr>
          <w:rFonts w:ascii="Times New Roman" w:hAnsi="Times New Roman" w:cs="Times New Roman"/>
          <w:i/>
          <w:sz w:val="24"/>
          <w:szCs w:val="24"/>
        </w:rPr>
        <w:t>=</w:t>
      </w:r>
      <w:r w:rsidR="00A07C0C">
        <w:rPr>
          <w:rFonts w:ascii="Times New Roman" w:hAnsi="Times New Roman" w:cs="Times New Roman"/>
          <w:i/>
          <w:sz w:val="24"/>
          <w:szCs w:val="24"/>
        </w:rPr>
        <w:t xml:space="preserve"> </w:t>
      </w:r>
      <w:r w:rsidR="008D3ABE" w:rsidRPr="006609D0">
        <w:rPr>
          <w:rFonts w:ascii="Times New Roman" w:hAnsi="Times New Roman" w:cs="Times New Roman"/>
          <w:i/>
          <w:sz w:val="24"/>
          <w:szCs w:val="24"/>
        </w:rPr>
        <w:t>x.</w:t>
      </w:r>
      <w:r w:rsidR="00385705" w:rsidRPr="006609D0">
        <w:rPr>
          <w:rFonts w:ascii="Times New Roman" w:hAnsi="Times New Roman" w:cs="Times New Roman"/>
          <w:i/>
          <w:sz w:val="24"/>
          <w:szCs w:val="24"/>
        </w:rPr>
        <w:t xml:space="preserve"> Ilyenkor a két függvény közül bármely</w:t>
      </w:r>
      <w:r w:rsidR="00016C15" w:rsidRPr="006609D0">
        <w:rPr>
          <w:rFonts w:ascii="Times New Roman" w:hAnsi="Times New Roman" w:cs="Times New Roman"/>
          <w:i/>
          <w:sz w:val="24"/>
          <w:szCs w:val="24"/>
        </w:rPr>
        <w:t>ik</w:t>
      </w:r>
      <w:r w:rsidR="00385705" w:rsidRPr="006609D0">
        <w:rPr>
          <w:rFonts w:ascii="Times New Roman" w:hAnsi="Times New Roman" w:cs="Times New Roman"/>
          <w:i/>
          <w:sz w:val="24"/>
          <w:szCs w:val="24"/>
        </w:rPr>
        <w:t>et</w:t>
      </w:r>
      <w:r w:rsidR="00016C15" w:rsidRPr="006609D0">
        <w:rPr>
          <w:rFonts w:ascii="Times New Roman" w:hAnsi="Times New Roman" w:cs="Times New Roman"/>
          <w:i/>
          <w:sz w:val="24"/>
          <w:szCs w:val="24"/>
        </w:rPr>
        <w:t xml:space="preserve"> a másik inverzének nevez</w:t>
      </w:r>
      <w:r w:rsidR="00385705" w:rsidRPr="006609D0">
        <w:rPr>
          <w:rFonts w:ascii="Times New Roman" w:hAnsi="Times New Roman" w:cs="Times New Roman"/>
          <w:i/>
          <w:sz w:val="24"/>
          <w:szCs w:val="24"/>
        </w:rPr>
        <w:t>hetj</w:t>
      </w:r>
      <w:r w:rsidR="00016C15" w:rsidRPr="006609D0">
        <w:rPr>
          <w:rFonts w:ascii="Times New Roman" w:hAnsi="Times New Roman" w:cs="Times New Roman"/>
          <w:i/>
          <w:sz w:val="24"/>
          <w:szCs w:val="24"/>
        </w:rPr>
        <w:t>ük.</w:t>
      </w:r>
    </w:p>
    <w:p w:rsidR="00020C27" w:rsidRPr="006609D0" w:rsidRDefault="002D5304" w:rsidP="00A458AF">
      <w:pPr>
        <w:jc w:val="both"/>
        <w:rPr>
          <w:rFonts w:ascii="Times New Roman" w:hAnsi="Times New Roman" w:cs="Times New Roman"/>
          <w:sz w:val="24"/>
          <w:szCs w:val="24"/>
        </w:rPr>
      </w:pPr>
      <w:r w:rsidRPr="006609D0">
        <w:rPr>
          <w:rFonts w:ascii="Times New Roman" w:hAnsi="Times New Roman" w:cs="Times New Roman"/>
          <w:sz w:val="24"/>
          <w:szCs w:val="24"/>
        </w:rPr>
        <w:t>Az inverz</w:t>
      </w:r>
      <w:r w:rsidR="00016C15" w:rsidRPr="006609D0">
        <w:rPr>
          <w:rFonts w:ascii="Times New Roman" w:hAnsi="Times New Roman" w:cs="Times New Roman"/>
          <w:sz w:val="24"/>
          <w:szCs w:val="24"/>
        </w:rPr>
        <w:t xml:space="preserve"> </w:t>
      </w:r>
      <w:r w:rsidRPr="006609D0">
        <w:rPr>
          <w:rFonts w:ascii="Times New Roman" w:hAnsi="Times New Roman" w:cs="Times New Roman"/>
          <w:sz w:val="24"/>
          <w:szCs w:val="24"/>
        </w:rPr>
        <w:t>párok fogalma s</w:t>
      </w:r>
      <w:r w:rsidR="00EB120D" w:rsidRPr="006609D0">
        <w:rPr>
          <w:rFonts w:ascii="Times New Roman" w:hAnsi="Times New Roman" w:cs="Times New Roman"/>
          <w:sz w:val="24"/>
          <w:szCs w:val="24"/>
        </w:rPr>
        <w:t>emmiképpen nem egyszerű, bármennyire is</w:t>
      </w:r>
      <w:r w:rsidRPr="006609D0">
        <w:rPr>
          <w:rFonts w:ascii="Times New Roman" w:hAnsi="Times New Roman" w:cs="Times New Roman"/>
          <w:sz w:val="24"/>
          <w:szCs w:val="24"/>
        </w:rPr>
        <w:t xml:space="preserve"> annak látszik, ezért </w:t>
      </w:r>
      <w:r w:rsidR="00EB120D" w:rsidRPr="006609D0">
        <w:rPr>
          <w:rFonts w:ascii="Times New Roman" w:hAnsi="Times New Roman" w:cs="Times New Roman"/>
          <w:sz w:val="24"/>
          <w:szCs w:val="24"/>
        </w:rPr>
        <w:t>fontos sokat gyakorolni</w:t>
      </w:r>
      <w:r w:rsidR="001865DE" w:rsidRPr="006609D0">
        <w:rPr>
          <w:rFonts w:ascii="Times New Roman" w:hAnsi="Times New Roman" w:cs="Times New Roman"/>
          <w:sz w:val="24"/>
          <w:szCs w:val="24"/>
        </w:rPr>
        <w:t>.</w:t>
      </w:r>
      <w:r w:rsidRPr="006609D0">
        <w:rPr>
          <w:rFonts w:ascii="Times New Roman" w:hAnsi="Times New Roman" w:cs="Times New Roman"/>
          <w:sz w:val="24"/>
          <w:szCs w:val="24"/>
        </w:rPr>
        <w:t xml:space="preserve"> Például, </w:t>
      </w:r>
      <w:r w:rsidR="00F861B5" w:rsidRPr="006609D0">
        <w:rPr>
          <w:rFonts w:ascii="Times New Roman" w:hAnsi="Times New Roman" w:cs="Times New Roman"/>
          <w:sz w:val="24"/>
          <w:szCs w:val="24"/>
        </w:rPr>
        <w:t xml:space="preserve">láthatóan </w:t>
      </w:r>
      <w:r w:rsidRPr="006609D0">
        <w:rPr>
          <w:rFonts w:ascii="Times New Roman" w:hAnsi="Times New Roman" w:cs="Times New Roman"/>
          <w:sz w:val="24"/>
          <w:szCs w:val="24"/>
        </w:rPr>
        <w:t xml:space="preserve">inverz párok azok a függvények, amik a változóhoz ugyanazt a számot </w:t>
      </w:r>
      <w:proofErr w:type="gramStart"/>
      <w:r w:rsidRPr="006609D0">
        <w:rPr>
          <w:rFonts w:ascii="Times New Roman" w:hAnsi="Times New Roman" w:cs="Times New Roman"/>
          <w:sz w:val="24"/>
          <w:szCs w:val="24"/>
        </w:rPr>
        <w:t>ho</w:t>
      </w:r>
      <w:r w:rsidR="0038056B" w:rsidRPr="006609D0">
        <w:rPr>
          <w:rFonts w:ascii="Times New Roman" w:hAnsi="Times New Roman" w:cs="Times New Roman"/>
          <w:sz w:val="24"/>
          <w:szCs w:val="24"/>
        </w:rPr>
        <w:t>zzáadják</w:t>
      </w:r>
      <w:proofErr w:type="gramEnd"/>
      <w:r w:rsidR="009F7C62" w:rsidRPr="006609D0">
        <w:rPr>
          <w:rFonts w:ascii="Times New Roman" w:hAnsi="Times New Roman" w:cs="Times New Roman"/>
          <w:sz w:val="24"/>
          <w:szCs w:val="24"/>
        </w:rPr>
        <w:t xml:space="preserve"> </w:t>
      </w:r>
      <w:r w:rsidR="00102253" w:rsidRPr="006609D0">
        <w:rPr>
          <w:rFonts w:ascii="Times New Roman" w:hAnsi="Times New Roman" w:cs="Times New Roman"/>
          <w:sz w:val="24"/>
          <w:szCs w:val="24"/>
        </w:rPr>
        <w:t>illetve</w:t>
      </w:r>
      <w:r w:rsidR="009F7C62" w:rsidRPr="006609D0">
        <w:rPr>
          <w:rFonts w:ascii="Times New Roman" w:hAnsi="Times New Roman" w:cs="Times New Roman"/>
          <w:sz w:val="24"/>
          <w:szCs w:val="24"/>
        </w:rPr>
        <w:t xml:space="preserve"> kivonják</w:t>
      </w:r>
      <w:r w:rsidR="0038056B" w:rsidRPr="006609D0">
        <w:rPr>
          <w:rFonts w:ascii="Times New Roman" w:hAnsi="Times New Roman" w:cs="Times New Roman"/>
          <w:sz w:val="24"/>
          <w:szCs w:val="24"/>
        </w:rPr>
        <w:t xml:space="preserve">, </w:t>
      </w:r>
      <w:r w:rsidR="00102253" w:rsidRPr="006609D0">
        <w:rPr>
          <w:rFonts w:ascii="Times New Roman" w:hAnsi="Times New Roman" w:cs="Times New Roman"/>
          <w:sz w:val="24"/>
          <w:szCs w:val="24"/>
        </w:rPr>
        <w:t>vagy</w:t>
      </w:r>
      <w:r w:rsidR="00F861B5" w:rsidRPr="006609D0">
        <w:rPr>
          <w:rFonts w:ascii="Times New Roman" w:hAnsi="Times New Roman" w:cs="Times New Roman"/>
          <w:sz w:val="24"/>
          <w:szCs w:val="24"/>
        </w:rPr>
        <w:t xml:space="preserve"> amik a változót felére csökkenti</w:t>
      </w:r>
      <w:r w:rsidR="0038056B" w:rsidRPr="006609D0">
        <w:rPr>
          <w:rFonts w:ascii="Times New Roman" w:hAnsi="Times New Roman" w:cs="Times New Roman"/>
          <w:sz w:val="24"/>
          <w:szCs w:val="24"/>
        </w:rPr>
        <w:t xml:space="preserve">k </w:t>
      </w:r>
      <w:r w:rsidR="00102253" w:rsidRPr="006609D0">
        <w:rPr>
          <w:rFonts w:ascii="Times New Roman" w:hAnsi="Times New Roman" w:cs="Times New Roman"/>
          <w:sz w:val="24"/>
          <w:szCs w:val="24"/>
        </w:rPr>
        <w:t xml:space="preserve">illetve </w:t>
      </w:r>
      <w:r w:rsidR="00EB120D" w:rsidRPr="006609D0">
        <w:rPr>
          <w:rFonts w:ascii="Times New Roman" w:hAnsi="Times New Roman" w:cs="Times New Roman"/>
          <w:sz w:val="24"/>
          <w:szCs w:val="24"/>
        </w:rPr>
        <w:t>kétszeresére növelik, stb. A gyakorlást tehát érdemes egyszerű esetekkel kezdeni. Később lehet a hatvány és gyök kapcsolatát is bevonni.</w:t>
      </w:r>
    </w:p>
    <w:p w:rsidR="00C24009" w:rsidRPr="006609D0" w:rsidRDefault="00810A82"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Ha a diák </w:t>
      </w:r>
      <w:r w:rsidR="00857CFF" w:rsidRPr="006609D0">
        <w:rPr>
          <w:rFonts w:ascii="Times New Roman" w:hAnsi="Times New Roman" w:cs="Times New Roman"/>
          <w:sz w:val="24"/>
          <w:szCs w:val="24"/>
        </w:rPr>
        <w:t xml:space="preserve">már </w:t>
      </w:r>
      <w:r w:rsidRPr="006609D0">
        <w:rPr>
          <w:rFonts w:ascii="Times New Roman" w:hAnsi="Times New Roman" w:cs="Times New Roman"/>
          <w:sz w:val="24"/>
          <w:szCs w:val="24"/>
        </w:rPr>
        <w:t>tudja, mi az identitás függvény, az összetett függvény és az inverz</w:t>
      </w:r>
      <w:r w:rsidR="00857CFF" w:rsidRPr="006609D0">
        <w:rPr>
          <w:rFonts w:ascii="Times New Roman" w:hAnsi="Times New Roman" w:cs="Times New Roman"/>
          <w:sz w:val="24"/>
          <w:szCs w:val="24"/>
        </w:rPr>
        <w:t xml:space="preserve"> </w:t>
      </w:r>
      <w:r w:rsidRPr="006609D0">
        <w:rPr>
          <w:rFonts w:ascii="Times New Roman" w:hAnsi="Times New Roman" w:cs="Times New Roman"/>
          <w:sz w:val="24"/>
          <w:szCs w:val="24"/>
        </w:rPr>
        <w:t>függvény</w:t>
      </w:r>
      <w:r w:rsidR="00590BA0" w:rsidRPr="006609D0">
        <w:rPr>
          <w:rFonts w:ascii="Times New Roman" w:hAnsi="Times New Roman" w:cs="Times New Roman"/>
          <w:sz w:val="24"/>
          <w:szCs w:val="24"/>
        </w:rPr>
        <w:t>párok fogalma, továbbá</w:t>
      </w:r>
      <w:r w:rsidR="00EB120D" w:rsidRPr="006609D0">
        <w:rPr>
          <w:rFonts w:ascii="Times New Roman" w:hAnsi="Times New Roman" w:cs="Times New Roman"/>
          <w:sz w:val="24"/>
          <w:szCs w:val="24"/>
        </w:rPr>
        <w:t xml:space="preserve"> megtanulta a</w:t>
      </w:r>
      <w:r w:rsidR="007C6ACF" w:rsidRPr="006609D0">
        <w:rPr>
          <w:rFonts w:ascii="Times New Roman" w:hAnsi="Times New Roman" w:cs="Times New Roman"/>
          <w:sz w:val="24"/>
          <w:szCs w:val="24"/>
        </w:rPr>
        <w:t>z adott alapú</w:t>
      </w:r>
      <w:r w:rsidR="00EB120D" w:rsidRPr="006609D0">
        <w:rPr>
          <w:rFonts w:ascii="Times New Roman" w:hAnsi="Times New Roman" w:cs="Times New Roman"/>
          <w:sz w:val="24"/>
          <w:szCs w:val="24"/>
        </w:rPr>
        <w:t xml:space="preserve"> hatvány fogalmát, akkor egyszerűen azt mondhatjuk, hogy az </w:t>
      </w:r>
      <w:proofErr w:type="gramStart"/>
      <w:r w:rsidR="00EB120D" w:rsidRPr="006609D0">
        <w:rPr>
          <w:rFonts w:ascii="Times New Roman" w:hAnsi="Times New Roman" w:cs="Times New Roman"/>
          <w:b/>
          <w:sz w:val="24"/>
          <w:szCs w:val="24"/>
        </w:rPr>
        <w:t>a</w:t>
      </w:r>
      <w:proofErr w:type="gramEnd"/>
      <w:r w:rsidR="00EB120D" w:rsidRPr="006609D0">
        <w:rPr>
          <w:rFonts w:ascii="Times New Roman" w:hAnsi="Times New Roman" w:cs="Times New Roman"/>
          <w:sz w:val="24"/>
          <w:szCs w:val="24"/>
        </w:rPr>
        <w:t xml:space="preserve"> alapú logaritmus nem más, mint az </w:t>
      </w:r>
      <w:r w:rsidR="00EB120D" w:rsidRPr="006609D0">
        <w:rPr>
          <w:rFonts w:ascii="Times New Roman" w:hAnsi="Times New Roman" w:cs="Times New Roman"/>
          <w:b/>
          <w:sz w:val="24"/>
          <w:szCs w:val="24"/>
        </w:rPr>
        <w:t>a</w:t>
      </w:r>
      <w:r w:rsidR="00EB120D" w:rsidRPr="006609D0">
        <w:rPr>
          <w:rFonts w:ascii="Times New Roman" w:hAnsi="Times New Roman" w:cs="Times New Roman"/>
          <w:sz w:val="24"/>
          <w:szCs w:val="24"/>
        </w:rPr>
        <w:t>-ra emelésnek, mint függvénynek az inverz párja.</w:t>
      </w:r>
      <w:r w:rsidR="00606ED7" w:rsidRPr="006609D0">
        <w:rPr>
          <w:rFonts w:ascii="Times New Roman" w:hAnsi="Times New Roman" w:cs="Times New Roman"/>
          <w:sz w:val="24"/>
          <w:szCs w:val="24"/>
        </w:rPr>
        <w:t xml:space="preserve"> Jelölhetnénk az eddig </w:t>
      </w:r>
      <w:r w:rsidR="00875381" w:rsidRPr="006609D0">
        <w:rPr>
          <w:rFonts w:ascii="Times New Roman" w:hAnsi="Times New Roman" w:cs="Times New Roman"/>
          <w:sz w:val="24"/>
          <w:szCs w:val="24"/>
        </w:rPr>
        <w:t>„</w:t>
      </w:r>
      <w:r w:rsidR="00606ED7" w:rsidRPr="006609D0">
        <w:rPr>
          <w:rFonts w:ascii="Times New Roman" w:hAnsi="Times New Roman" w:cs="Times New Roman"/>
          <w:sz w:val="24"/>
          <w:szCs w:val="24"/>
        </w:rPr>
        <w:t>megszokott</w:t>
      </w:r>
      <w:r w:rsidR="00875381" w:rsidRPr="006609D0">
        <w:rPr>
          <w:rFonts w:ascii="Times New Roman" w:hAnsi="Times New Roman" w:cs="Times New Roman"/>
          <w:sz w:val="24"/>
          <w:szCs w:val="24"/>
        </w:rPr>
        <w:t>”</w:t>
      </w:r>
      <w:r w:rsidR="00606ED7" w:rsidRPr="006609D0">
        <w:rPr>
          <w:rFonts w:ascii="Times New Roman" w:hAnsi="Times New Roman" w:cs="Times New Roman"/>
          <w:sz w:val="24"/>
          <w:szCs w:val="24"/>
        </w:rPr>
        <w:t xml:space="preserve"> jelölés mellett</w:t>
      </w:r>
      <w:r w:rsidR="00C24009" w:rsidRPr="006609D0">
        <w:rPr>
          <w:rFonts w:ascii="Times New Roman" w:hAnsi="Times New Roman" w:cs="Times New Roman"/>
          <w:sz w:val="24"/>
          <w:szCs w:val="24"/>
        </w:rPr>
        <w:t>, annak elhagyásáig</w:t>
      </w:r>
      <w:r w:rsidR="005D05E5" w:rsidRPr="006609D0">
        <w:rPr>
          <w:rFonts w:ascii="Times New Roman" w:hAnsi="Times New Roman" w:cs="Times New Roman"/>
          <w:sz w:val="24"/>
          <w:szCs w:val="24"/>
        </w:rPr>
        <w:t>,</w:t>
      </w:r>
      <w:r w:rsidR="00606ED7" w:rsidRPr="006609D0">
        <w:rPr>
          <w:rFonts w:ascii="Times New Roman" w:hAnsi="Times New Roman" w:cs="Times New Roman"/>
          <w:sz w:val="24"/>
          <w:szCs w:val="24"/>
        </w:rPr>
        <w:t xml:space="preserve"> </w:t>
      </w:r>
      <w:r w:rsidR="005D05E5" w:rsidRPr="006609D0">
        <w:rPr>
          <w:rFonts w:ascii="Times New Roman" w:hAnsi="Times New Roman" w:cs="Times New Roman"/>
          <w:sz w:val="24"/>
          <w:szCs w:val="24"/>
        </w:rPr>
        <w:t>a</w:t>
      </w:r>
      <w:r w:rsidR="00DD0567" w:rsidRPr="006609D0">
        <w:rPr>
          <w:rFonts w:ascii="Times New Roman" w:hAnsi="Times New Roman" w:cs="Times New Roman"/>
          <w:sz w:val="24"/>
          <w:szCs w:val="24"/>
        </w:rPr>
        <w:t xml:space="preserve"> következő</w:t>
      </w:r>
      <w:r w:rsidR="00606ED7" w:rsidRPr="006609D0">
        <w:rPr>
          <w:rFonts w:ascii="Times New Roman" w:hAnsi="Times New Roman" w:cs="Times New Roman"/>
          <w:sz w:val="24"/>
          <w:szCs w:val="24"/>
        </w:rPr>
        <w:t xml:space="preserve"> mód</w:t>
      </w:r>
      <w:r w:rsidR="00DD0567" w:rsidRPr="006609D0">
        <w:rPr>
          <w:rFonts w:ascii="Times New Roman" w:hAnsi="Times New Roman" w:cs="Times New Roman"/>
          <w:sz w:val="24"/>
          <w:szCs w:val="24"/>
        </w:rPr>
        <w:t>on:</w:t>
      </w:r>
      <w:r w:rsidR="008F6E5C" w:rsidRPr="006609D0">
        <w:rPr>
          <w:rFonts w:ascii="Times New Roman" w:hAnsi="Times New Roman" w:cs="Times New Roman"/>
          <w:sz w:val="24"/>
          <w:szCs w:val="24"/>
        </w:rPr>
        <w:t xml:space="preserve"> a_</w:t>
      </w:r>
      <w:proofErr w:type="gramStart"/>
      <w:r w:rsidR="008F6E5C" w:rsidRPr="006609D0">
        <w:rPr>
          <w:rFonts w:ascii="Times New Roman" w:hAnsi="Times New Roman" w:cs="Times New Roman"/>
          <w:sz w:val="24"/>
          <w:szCs w:val="24"/>
        </w:rPr>
        <w:t>log(</w:t>
      </w:r>
      <w:proofErr w:type="gramEnd"/>
      <w:r w:rsidR="008F6E5C" w:rsidRPr="006609D0">
        <w:rPr>
          <w:rFonts w:ascii="Times New Roman" w:hAnsi="Times New Roman" w:cs="Times New Roman"/>
          <w:sz w:val="24"/>
          <w:szCs w:val="24"/>
        </w:rPr>
        <w:t>x).</w:t>
      </w:r>
      <w:r w:rsidR="00DD0567" w:rsidRPr="006609D0">
        <w:rPr>
          <w:rFonts w:ascii="Times New Roman" w:hAnsi="Times New Roman" w:cs="Times New Roman"/>
          <w:sz w:val="24"/>
          <w:szCs w:val="24"/>
        </w:rPr>
        <w:t xml:space="preserve"> (Ha például az </w:t>
      </w:r>
      <w:proofErr w:type="gramStart"/>
      <w:r w:rsidR="00DD0567" w:rsidRPr="006609D0">
        <w:rPr>
          <w:rFonts w:ascii="Times New Roman" w:hAnsi="Times New Roman" w:cs="Times New Roman"/>
          <w:sz w:val="24"/>
          <w:szCs w:val="24"/>
        </w:rPr>
        <w:t>a</w:t>
      </w:r>
      <w:proofErr w:type="gramEnd"/>
      <w:r w:rsidR="00DD0567" w:rsidRPr="006609D0">
        <w:rPr>
          <w:rFonts w:ascii="Times New Roman" w:hAnsi="Times New Roman" w:cs="Times New Roman"/>
          <w:sz w:val="24"/>
          <w:szCs w:val="24"/>
        </w:rPr>
        <w:t>_</w:t>
      </w:r>
      <w:proofErr w:type="spellStart"/>
      <w:r w:rsidR="00DD0567" w:rsidRPr="006609D0">
        <w:rPr>
          <w:rFonts w:ascii="Times New Roman" w:hAnsi="Times New Roman" w:cs="Times New Roman"/>
          <w:sz w:val="24"/>
          <w:szCs w:val="24"/>
        </w:rPr>
        <w:t>exp</w:t>
      </w:r>
      <w:proofErr w:type="spellEnd"/>
      <w:r w:rsidR="00DD0567" w:rsidRPr="006609D0">
        <w:rPr>
          <w:rFonts w:ascii="Times New Roman" w:hAnsi="Times New Roman" w:cs="Times New Roman"/>
          <w:sz w:val="24"/>
          <w:szCs w:val="24"/>
        </w:rPr>
        <w:t>(x)</w:t>
      </w:r>
      <w:r w:rsidR="00A07C0C">
        <w:rPr>
          <w:rFonts w:ascii="Times New Roman" w:hAnsi="Times New Roman" w:cs="Times New Roman"/>
          <w:sz w:val="24"/>
          <w:szCs w:val="24"/>
        </w:rPr>
        <w:t xml:space="preserve"> </w:t>
      </w:r>
      <w:r w:rsidR="00DD0567" w:rsidRPr="006609D0">
        <w:rPr>
          <w:rFonts w:ascii="Times New Roman" w:hAnsi="Times New Roman" w:cs="Times New Roman"/>
          <w:sz w:val="24"/>
          <w:szCs w:val="24"/>
        </w:rPr>
        <w:t>=</w:t>
      </w:r>
      <w:r w:rsidR="00A07C0C">
        <w:rPr>
          <w:rFonts w:ascii="Times New Roman" w:hAnsi="Times New Roman" w:cs="Times New Roman"/>
          <w:sz w:val="24"/>
          <w:szCs w:val="24"/>
        </w:rPr>
        <w:t xml:space="preserve"> </w:t>
      </w:r>
      <w:proofErr w:type="spellStart"/>
      <w:r w:rsidR="00DD0567" w:rsidRPr="006609D0">
        <w:rPr>
          <w:rFonts w:ascii="Times New Roman" w:hAnsi="Times New Roman" w:cs="Times New Roman"/>
          <w:sz w:val="24"/>
          <w:szCs w:val="24"/>
        </w:rPr>
        <w:t>a</w:t>
      </w:r>
      <w:r w:rsidR="00DD0567" w:rsidRPr="006609D0">
        <w:rPr>
          <w:rFonts w:ascii="Times New Roman" w:hAnsi="Times New Roman" w:cs="Times New Roman"/>
          <w:sz w:val="24"/>
          <w:szCs w:val="24"/>
          <w:vertAlign w:val="superscript"/>
        </w:rPr>
        <w:t>x</w:t>
      </w:r>
      <w:proofErr w:type="spellEnd"/>
      <w:r w:rsidR="00DD0567" w:rsidRPr="006609D0">
        <w:rPr>
          <w:rFonts w:ascii="Times New Roman" w:hAnsi="Times New Roman" w:cs="Times New Roman"/>
          <w:sz w:val="24"/>
          <w:szCs w:val="24"/>
        </w:rPr>
        <w:t>, jelölést ha</w:t>
      </w:r>
      <w:r w:rsidR="008D3ABE" w:rsidRPr="006609D0">
        <w:rPr>
          <w:rFonts w:ascii="Times New Roman" w:hAnsi="Times New Roman" w:cs="Times New Roman"/>
          <w:sz w:val="24"/>
          <w:szCs w:val="24"/>
        </w:rPr>
        <w:t xml:space="preserve">sználjuk, akkor </w:t>
      </w:r>
      <w:r w:rsidR="00DD0567" w:rsidRPr="006609D0">
        <w:rPr>
          <w:rFonts w:ascii="Times New Roman" w:hAnsi="Times New Roman" w:cs="Times New Roman"/>
          <w:sz w:val="24"/>
          <w:szCs w:val="24"/>
        </w:rPr>
        <w:t>a_log(a_</w:t>
      </w:r>
      <w:proofErr w:type="spellStart"/>
      <w:r w:rsidR="00DD0567" w:rsidRPr="006609D0">
        <w:rPr>
          <w:rFonts w:ascii="Times New Roman" w:hAnsi="Times New Roman" w:cs="Times New Roman"/>
          <w:sz w:val="24"/>
          <w:szCs w:val="24"/>
        </w:rPr>
        <w:t>exp</w:t>
      </w:r>
      <w:proofErr w:type="spellEnd"/>
      <w:r w:rsidR="00DD0567" w:rsidRPr="006609D0">
        <w:rPr>
          <w:rFonts w:ascii="Times New Roman" w:hAnsi="Times New Roman" w:cs="Times New Roman"/>
          <w:sz w:val="24"/>
          <w:szCs w:val="24"/>
        </w:rPr>
        <w:t>(x))</w:t>
      </w:r>
      <w:r w:rsidR="00A07C0C">
        <w:rPr>
          <w:rFonts w:ascii="Times New Roman" w:hAnsi="Times New Roman" w:cs="Times New Roman"/>
          <w:sz w:val="24"/>
          <w:szCs w:val="24"/>
        </w:rPr>
        <w:t xml:space="preserve"> </w:t>
      </w:r>
      <w:r w:rsidR="00DD0567" w:rsidRPr="006609D0">
        <w:rPr>
          <w:rFonts w:ascii="Times New Roman" w:hAnsi="Times New Roman" w:cs="Times New Roman"/>
          <w:sz w:val="24"/>
          <w:szCs w:val="24"/>
        </w:rPr>
        <w:t>=</w:t>
      </w:r>
      <w:r w:rsidR="00A07C0C">
        <w:rPr>
          <w:rFonts w:ascii="Times New Roman" w:hAnsi="Times New Roman" w:cs="Times New Roman"/>
          <w:sz w:val="24"/>
          <w:szCs w:val="24"/>
        </w:rPr>
        <w:t xml:space="preserve"> </w:t>
      </w:r>
      <w:proofErr w:type="spellStart"/>
      <w:r w:rsidR="00DD0567" w:rsidRPr="006609D0">
        <w:rPr>
          <w:rFonts w:ascii="Times New Roman" w:hAnsi="Times New Roman" w:cs="Times New Roman"/>
          <w:sz w:val="24"/>
          <w:szCs w:val="24"/>
        </w:rPr>
        <w:t>id</w:t>
      </w:r>
      <w:proofErr w:type="spellEnd"/>
      <w:r w:rsidR="00DD0567" w:rsidRPr="006609D0">
        <w:rPr>
          <w:rFonts w:ascii="Times New Roman" w:hAnsi="Times New Roman" w:cs="Times New Roman"/>
          <w:sz w:val="24"/>
          <w:szCs w:val="24"/>
        </w:rPr>
        <w:t>(x)</w:t>
      </w:r>
      <w:r w:rsidR="00A07C0C">
        <w:rPr>
          <w:rFonts w:ascii="Times New Roman" w:hAnsi="Times New Roman" w:cs="Times New Roman"/>
          <w:sz w:val="24"/>
          <w:szCs w:val="24"/>
        </w:rPr>
        <w:t xml:space="preserve"> </w:t>
      </w:r>
      <w:r w:rsidR="00DD0567" w:rsidRPr="006609D0">
        <w:rPr>
          <w:rFonts w:ascii="Times New Roman" w:hAnsi="Times New Roman" w:cs="Times New Roman"/>
          <w:sz w:val="24"/>
          <w:szCs w:val="24"/>
        </w:rPr>
        <w:t>=</w:t>
      </w:r>
      <w:r w:rsidR="00A07C0C">
        <w:rPr>
          <w:rFonts w:ascii="Times New Roman" w:hAnsi="Times New Roman" w:cs="Times New Roman"/>
          <w:sz w:val="24"/>
          <w:szCs w:val="24"/>
        </w:rPr>
        <w:t xml:space="preserve"> </w:t>
      </w:r>
      <w:r w:rsidR="00DD0567" w:rsidRPr="006609D0">
        <w:rPr>
          <w:rFonts w:ascii="Times New Roman" w:hAnsi="Times New Roman" w:cs="Times New Roman"/>
          <w:sz w:val="24"/>
          <w:szCs w:val="24"/>
        </w:rPr>
        <w:t>x</w:t>
      </w:r>
      <w:r w:rsidR="008D3ABE" w:rsidRPr="006609D0">
        <w:rPr>
          <w:rFonts w:ascii="Times New Roman" w:hAnsi="Times New Roman" w:cs="Times New Roman"/>
          <w:sz w:val="24"/>
          <w:szCs w:val="24"/>
        </w:rPr>
        <w:t xml:space="preserve"> és a_</w:t>
      </w:r>
      <w:proofErr w:type="spellStart"/>
      <w:r w:rsidR="008D3ABE" w:rsidRPr="006609D0">
        <w:rPr>
          <w:rFonts w:ascii="Times New Roman" w:hAnsi="Times New Roman" w:cs="Times New Roman"/>
          <w:sz w:val="24"/>
          <w:szCs w:val="24"/>
        </w:rPr>
        <w:t>exp</w:t>
      </w:r>
      <w:proofErr w:type="spellEnd"/>
      <w:r w:rsidR="008D3ABE" w:rsidRPr="006609D0">
        <w:rPr>
          <w:rFonts w:ascii="Times New Roman" w:hAnsi="Times New Roman" w:cs="Times New Roman"/>
          <w:sz w:val="24"/>
          <w:szCs w:val="24"/>
        </w:rPr>
        <w:t>(a_log(x))</w:t>
      </w:r>
      <w:r w:rsidR="00A07C0C">
        <w:rPr>
          <w:rFonts w:ascii="Times New Roman" w:hAnsi="Times New Roman" w:cs="Times New Roman"/>
          <w:sz w:val="24"/>
          <w:szCs w:val="24"/>
        </w:rPr>
        <w:t xml:space="preserve"> </w:t>
      </w:r>
      <w:r w:rsidR="008D3ABE" w:rsidRPr="006609D0">
        <w:rPr>
          <w:rFonts w:ascii="Times New Roman" w:hAnsi="Times New Roman" w:cs="Times New Roman"/>
          <w:sz w:val="24"/>
          <w:szCs w:val="24"/>
        </w:rPr>
        <w:t>=</w:t>
      </w:r>
      <w:r w:rsidR="00A07C0C">
        <w:rPr>
          <w:rFonts w:ascii="Times New Roman" w:hAnsi="Times New Roman" w:cs="Times New Roman"/>
          <w:sz w:val="24"/>
          <w:szCs w:val="24"/>
        </w:rPr>
        <w:t xml:space="preserve"> </w:t>
      </w:r>
      <w:proofErr w:type="spellStart"/>
      <w:r w:rsidR="008D3ABE" w:rsidRPr="006609D0">
        <w:rPr>
          <w:rFonts w:ascii="Times New Roman" w:hAnsi="Times New Roman" w:cs="Times New Roman"/>
          <w:sz w:val="24"/>
          <w:szCs w:val="24"/>
        </w:rPr>
        <w:t>id</w:t>
      </w:r>
      <w:proofErr w:type="spellEnd"/>
      <w:r w:rsidR="008D3ABE" w:rsidRPr="006609D0">
        <w:rPr>
          <w:rFonts w:ascii="Times New Roman" w:hAnsi="Times New Roman" w:cs="Times New Roman"/>
          <w:sz w:val="24"/>
          <w:szCs w:val="24"/>
        </w:rPr>
        <w:t>(x)</w:t>
      </w:r>
      <w:r w:rsidR="00A07C0C">
        <w:rPr>
          <w:rFonts w:ascii="Times New Roman" w:hAnsi="Times New Roman" w:cs="Times New Roman"/>
          <w:sz w:val="24"/>
          <w:szCs w:val="24"/>
        </w:rPr>
        <w:t xml:space="preserve"> </w:t>
      </w:r>
      <w:r w:rsidR="008D3ABE" w:rsidRPr="006609D0">
        <w:rPr>
          <w:rFonts w:ascii="Times New Roman" w:hAnsi="Times New Roman" w:cs="Times New Roman"/>
          <w:sz w:val="24"/>
          <w:szCs w:val="24"/>
        </w:rPr>
        <w:t>=</w:t>
      </w:r>
      <w:r w:rsidR="00A07C0C">
        <w:rPr>
          <w:rFonts w:ascii="Times New Roman" w:hAnsi="Times New Roman" w:cs="Times New Roman"/>
          <w:sz w:val="24"/>
          <w:szCs w:val="24"/>
        </w:rPr>
        <w:t xml:space="preserve"> </w:t>
      </w:r>
      <w:r w:rsidR="008D3ABE" w:rsidRPr="006609D0">
        <w:rPr>
          <w:rFonts w:ascii="Times New Roman" w:hAnsi="Times New Roman" w:cs="Times New Roman"/>
          <w:sz w:val="24"/>
          <w:szCs w:val="24"/>
        </w:rPr>
        <w:t>x.</w:t>
      </w:r>
      <w:r w:rsidR="00DD0567" w:rsidRPr="006609D0">
        <w:rPr>
          <w:rFonts w:ascii="Times New Roman" w:hAnsi="Times New Roman" w:cs="Times New Roman"/>
          <w:sz w:val="24"/>
          <w:szCs w:val="24"/>
        </w:rPr>
        <w:t>)</w:t>
      </w:r>
    </w:p>
    <w:p w:rsidR="00832F3C" w:rsidRPr="006609D0" w:rsidRDefault="00832F3C"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Valószínűleg egyszerre a logaritmus </w:t>
      </w:r>
      <w:r w:rsidR="00D47BE2" w:rsidRPr="006609D0">
        <w:rPr>
          <w:rFonts w:ascii="Times New Roman" w:hAnsi="Times New Roman" w:cs="Times New Roman"/>
          <w:sz w:val="24"/>
          <w:szCs w:val="24"/>
        </w:rPr>
        <w:t xml:space="preserve">ilyenfajta </w:t>
      </w:r>
      <w:r w:rsidRPr="006609D0">
        <w:rPr>
          <w:rFonts w:ascii="Times New Roman" w:hAnsi="Times New Roman" w:cs="Times New Roman"/>
          <w:sz w:val="24"/>
          <w:szCs w:val="24"/>
        </w:rPr>
        <w:t>bevezetése és a függvényjelölés megváltoztatása nem valósítható meg, de afelé kellene haladni. Meg kellene szüntetni a jelöléseinkben az indexeket, és egyre inkább a sz</w:t>
      </w:r>
      <w:r w:rsidR="00EB2D37" w:rsidRPr="006609D0">
        <w:rPr>
          <w:rFonts w:ascii="Times New Roman" w:hAnsi="Times New Roman" w:cs="Times New Roman"/>
          <w:sz w:val="24"/>
          <w:szCs w:val="24"/>
        </w:rPr>
        <w:t>ámítógépes nyelvek szintaktikájához kellene igazod</w:t>
      </w:r>
      <w:r w:rsidRPr="006609D0">
        <w:rPr>
          <w:rFonts w:ascii="Times New Roman" w:hAnsi="Times New Roman" w:cs="Times New Roman"/>
          <w:sz w:val="24"/>
          <w:szCs w:val="24"/>
        </w:rPr>
        <w:t>ni.</w:t>
      </w:r>
    </w:p>
    <w:p w:rsidR="00832F3C" w:rsidRPr="006609D0" w:rsidRDefault="00832F3C"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Ennek szellemében mihamarabb meg kellene tanulniuk a diákoknak az </w:t>
      </w:r>
      <w:r w:rsidRPr="006609D0">
        <w:rPr>
          <w:rFonts w:ascii="Times New Roman" w:hAnsi="Times New Roman" w:cs="Times New Roman"/>
          <w:b/>
          <w:sz w:val="24"/>
          <w:szCs w:val="24"/>
        </w:rPr>
        <w:t>e</w:t>
      </w:r>
      <w:r w:rsidRPr="006609D0">
        <w:rPr>
          <w:rFonts w:ascii="Times New Roman" w:hAnsi="Times New Roman" w:cs="Times New Roman"/>
          <w:sz w:val="24"/>
          <w:szCs w:val="24"/>
        </w:rPr>
        <w:t xml:space="preserve"> szám fogalmát, és a logaritmusok </w:t>
      </w:r>
      <w:proofErr w:type="spellStart"/>
      <w:r w:rsidRPr="006609D0">
        <w:rPr>
          <w:rFonts w:ascii="Times New Roman" w:hAnsi="Times New Roman" w:cs="Times New Roman"/>
          <w:b/>
          <w:sz w:val="24"/>
          <w:szCs w:val="24"/>
        </w:rPr>
        <w:t>ln</w:t>
      </w:r>
      <w:r w:rsidRPr="006609D0">
        <w:rPr>
          <w:rFonts w:ascii="Times New Roman" w:hAnsi="Times New Roman" w:cs="Times New Roman"/>
          <w:sz w:val="24"/>
          <w:szCs w:val="24"/>
        </w:rPr>
        <w:t>-re</w:t>
      </w:r>
      <w:proofErr w:type="spellEnd"/>
      <w:r w:rsidRPr="006609D0">
        <w:rPr>
          <w:rFonts w:ascii="Times New Roman" w:hAnsi="Times New Roman" w:cs="Times New Roman"/>
          <w:sz w:val="24"/>
          <w:szCs w:val="24"/>
        </w:rPr>
        <w:t xml:space="preserve"> való átírását. A különböző alapú logaritmusokkal való számolások egy matematikusképzésben elfogadhatóak, de teljesen feleslegesek egy átlagos diák számára. Az </w:t>
      </w:r>
      <w:proofErr w:type="gramStart"/>
      <w:r w:rsidRPr="006609D0">
        <w:rPr>
          <w:rFonts w:ascii="Times New Roman" w:hAnsi="Times New Roman" w:cs="Times New Roman"/>
          <w:b/>
          <w:sz w:val="24"/>
          <w:szCs w:val="24"/>
        </w:rPr>
        <w:t>e</w:t>
      </w:r>
      <w:proofErr w:type="gramEnd"/>
      <w:r w:rsidRPr="006609D0">
        <w:rPr>
          <w:rFonts w:ascii="Times New Roman" w:hAnsi="Times New Roman" w:cs="Times New Roman"/>
          <w:sz w:val="24"/>
          <w:szCs w:val="24"/>
        </w:rPr>
        <w:t xml:space="preserve"> alapú logaritmussal viszont </w:t>
      </w:r>
      <w:r w:rsidR="00F76D78" w:rsidRPr="006609D0">
        <w:rPr>
          <w:rFonts w:ascii="Times New Roman" w:hAnsi="Times New Roman" w:cs="Times New Roman"/>
          <w:sz w:val="24"/>
          <w:szCs w:val="24"/>
        </w:rPr>
        <w:t xml:space="preserve">nagyon </w:t>
      </w:r>
      <w:r w:rsidRPr="006609D0">
        <w:rPr>
          <w:rFonts w:ascii="Times New Roman" w:hAnsi="Times New Roman" w:cs="Times New Roman"/>
          <w:sz w:val="24"/>
          <w:szCs w:val="24"/>
        </w:rPr>
        <w:t xml:space="preserve">fontos lenne </w:t>
      </w:r>
      <w:r w:rsidR="00F76D78" w:rsidRPr="006609D0">
        <w:rPr>
          <w:rFonts w:ascii="Times New Roman" w:hAnsi="Times New Roman" w:cs="Times New Roman"/>
          <w:sz w:val="24"/>
          <w:szCs w:val="24"/>
        </w:rPr>
        <w:t xml:space="preserve">minél előbb </w:t>
      </w:r>
      <w:r w:rsidRPr="006609D0">
        <w:rPr>
          <w:rFonts w:ascii="Times New Roman" w:hAnsi="Times New Roman" w:cs="Times New Roman"/>
          <w:sz w:val="24"/>
          <w:szCs w:val="24"/>
        </w:rPr>
        <w:t>megismerkedniük</w:t>
      </w:r>
      <w:r w:rsidR="00216538" w:rsidRPr="006609D0">
        <w:rPr>
          <w:rFonts w:ascii="Times New Roman" w:hAnsi="Times New Roman" w:cs="Times New Roman"/>
          <w:sz w:val="24"/>
          <w:szCs w:val="24"/>
        </w:rPr>
        <w:t>, és</w:t>
      </w:r>
      <w:r w:rsidR="002D2853" w:rsidRPr="006609D0">
        <w:rPr>
          <w:rFonts w:ascii="Times New Roman" w:hAnsi="Times New Roman" w:cs="Times New Roman"/>
          <w:sz w:val="24"/>
          <w:szCs w:val="24"/>
        </w:rPr>
        <w:t xml:space="preserve"> azt jól használniuk</w:t>
      </w:r>
      <w:r w:rsidRPr="006609D0">
        <w:rPr>
          <w:rFonts w:ascii="Times New Roman" w:hAnsi="Times New Roman" w:cs="Times New Roman"/>
          <w:sz w:val="24"/>
          <w:szCs w:val="24"/>
        </w:rPr>
        <w:t>.</w:t>
      </w:r>
    </w:p>
    <w:p w:rsidR="0091422D" w:rsidRDefault="0091422D" w:rsidP="00A458AF">
      <w:pPr>
        <w:jc w:val="both"/>
        <w:rPr>
          <w:rFonts w:ascii="Times New Roman" w:hAnsi="Times New Roman" w:cs="Times New Roman"/>
          <w:b/>
          <w:sz w:val="24"/>
          <w:szCs w:val="24"/>
        </w:rPr>
      </w:pPr>
    </w:p>
    <w:p w:rsidR="002E30CA" w:rsidRPr="006609D0" w:rsidRDefault="002E30CA" w:rsidP="00A458AF">
      <w:pPr>
        <w:jc w:val="both"/>
        <w:rPr>
          <w:rFonts w:ascii="Times New Roman" w:hAnsi="Times New Roman" w:cs="Times New Roman"/>
          <w:b/>
          <w:sz w:val="24"/>
          <w:szCs w:val="24"/>
        </w:rPr>
      </w:pPr>
      <w:r w:rsidRPr="006609D0">
        <w:rPr>
          <w:rFonts w:ascii="Times New Roman" w:hAnsi="Times New Roman" w:cs="Times New Roman"/>
          <w:b/>
          <w:sz w:val="24"/>
          <w:szCs w:val="24"/>
        </w:rPr>
        <w:t xml:space="preserve">Deriváltról, szélsőértékről, </w:t>
      </w:r>
      <w:proofErr w:type="spellStart"/>
      <w:r w:rsidRPr="006609D0">
        <w:rPr>
          <w:rFonts w:ascii="Times New Roman" w:hAnsi="Times New Roman" w:cs="Times New Roman"/>
          <w:b/>
          <w:sz w:val="24"/>
          <w:szCs w:val="24"/>
        </w:rPr>
        <w:t>L’Hôpital</w:t>
      </w:r>
      <w:r w:rsidR="00EF3E64" w:rsidRPr="006609D0">
        <w:rPr>
          <w:rFonts w:ascii="Times New Roman" w:hAnsi="Times New Roman" w:cs="Times New Roman"/>
          <w:b/>
          <w:sz w:val="24"/>
          <w:szCs w:val="24"/>
        </w:rPr>
        <w:t>-</w:t>
      </w:r>
      <w:r w:rsidRPr="006609D0">
        <w:rPr>
          <w:rFonts w:ascii="Times New Roman" w:hAnsi="Times New Roman" w:cs="Times New Roman"/>
          <w:b/>
          <w:sz w:val="24"/>
          <w:szCs w:val="24"/>
        </w:rPr>
        <w:t>szabályról</w:t>
      </w:r>
      <w:proofErr w:type="spellEnd"/>
      <w:r w:rsidR="0006265B" w:rsidRPr="006609D0">
        <w:rPr>
          <w:rFonts w:ascii="Times New Roman" w:hAnsi="Times New Roman" w:cs="Times New Roman"/>
          <w:b/>
          <w:sz w:val="24"/>
          <w:szCs w:val="24"/>
        </w:rPr>
        <w:t xml:space="preserve"> (egyváltozós</w:t>
      </w:r>
      <w:r w:rsidR="000671F3" w:rsidRPr="006609D0">
        <w:rPr>
          <w:rFonts w:ascii="Times New Roman" w:hAnsi="Times New Roman" w:cs="Times New Roman"/>
          <w:b/>
          <w:sz w:val="24"/>
          <w:szCs w:val="24"/>
        </w:rPr>
        <w:t>,</w:t>
      </w:r>
      <w:r w:rsidR="00DA31B3" w:rsidRPr="006609D0">
        <w:rPr>
          <w:rFonts w:ascii="Times New Roman" w:hAnsi="Times New Roman" w:cs="Times New Roman"/>
          <w:b/>
          <w:sz w:val="24"/>
          <w:szCs w:val="24"/>
        </w:rPr>
        <w:t xml:space="preserve"> egyértékű függvény</w:t>
      </w:r>
      <w:r w:rsidR="0006265B" w:rsidRPr="006609D0">
        <w:rPr>
          <w:rFonts w:ascii="Times New Roman" w:hAnsi="Times New Roman" w:cs="Times New Roman"/>
          <w:b/>
          <w:sz w:val="24"/>
          <w:szCs w:val="24"/>
        </w:rPr>
        <w:t>)</w:t>
      </w:r>
    </w:p>
    <w:p w:rsidR="0080346E" w:rsidRPr="006609D0" w:rsidRDefault="002E30CA" w:rsidP="00A458AF">
      <w:pPr>
        <w:jc w:val="both"/>
        <w:rPr>
          <w:rFonts w:ascii="Times New Roman" w:hAnsi="Times New Roman" w:cs="Times New Roman"/>
          <w:sz w:val="24"/>
          <w:szCs w:val="24"/>
        </w:rPr>
      </w:pPr>
      <w:r w:rsidRPr="006609D0">
        <w:rPr>
          <w:rFonts w:ascii="Times New Roman" w:hAnsi="Times New Roman" w:cs="Times New Roman"/>
          <w:sz w:val="24"/>
          <w:szCs w:val="24"/>
        </w:rPr>
        <w:t>Tapasztalatom szeri</w:t>
      </w:r>
      <w:r w:rsidR="001A34E6" w:rsidRPr="006609D0">
        <w:rPr>
          <w:rFonts w:ascii="Times New Roman" w:hAnsi="Times New Roman" w:cs="Times New Roman"/>
          <w:sz w:val="24"/>
          <w:szCs w:val="24"/>
        </w:rPr>
        <w:t>nt az már egy viszonylag jó dolog</w:t>
      </w:r>
      <w:r w:rsidRPr="006609D0">
        <w:rPr>
          <w:rFonts w:ascii="Times New Roman" w:hAnsi="Times New Roman" w:cs="Times New Roman"/>
          <w:sz w:val="24"/>
          <w:szCs w:val="24"/>
        </w:rPr>
        <w:t>, ha a diákok egyáltalán tudják, hogy van geometriai jelentése a deriváltnak. A baj az, hogy ebben az esetben is legfeljebb a</w:t>
      </w:r>
      <w:r w:rsidR="001C4FF6" w:rsidRPr="006609D0">
        <w:rPr>
          <w:rFonts w:ascii="Times New Roman" w:hAnsi="Times New Roman" w:cs="Times New Roman"/>
          <w:sz w:val="24"/>
          <w:szCs w:val="24"/>
        </w:rPr>
        <w:t>z érintő iránytangenseként ismeri</w:t>
      </w:r>
      <w:r w:rsidRPr="006609D0">
        <w:rPr>
          <w:rFonts w:ascii="Times New Roman" w:hAnsi="Times New Roman" w:cs="Times New Roman"/>
          <w:sz w:val="24"/>
          <w:szCs w:val="24"/>
        </w:rPr>
        <w:t xml:space="preserve">k azt. </w:t>
      </w:r>
      <w:r w:rsidR="0006265B" w:rsidRPr="006609D0">
        <w:rPr>
          <w:rFonts w:ascii="Times New Roman" w:hAnsi="Times New Roman" w:cs="Times New Roman"/>
          <w:sz w:val="24"/>
          <w:szCs w:val="24"/>
        </w:rPr>
        <w:t xml:space="preserve">Ebből adódik aztán az a téveszme is, hogy a függvénynek </w:t>
      </w:r>
      <w:r w:rsidR="00B2136F" w:rsidRPr="006609D0">
        <w:rPr>
          <w:rFonts w:ascii="Times New Roman" w:hAnsi="Times New Roman" w:cs="Times New Roman"/>
          <w:sz w:val="24"/>
          <w:szCs w:val="24"/>
        </w:rPr>
        <w:t>ott van szélsőértéke, ahol a deriváltja nulla. A konkrét függvények deriválás</w:t>
      </w:r>
      <w:r w:rsidR="003D58BD" w:rsidRPr="006609D0">
        <w:rPr>
          <w:rFonts w:ascii="Times New Roman" w:hAnsi="Times New Roman" w:cs="Times New Roman"/>
          <w:sz w:val="24"/>
          <w:szCs w:val="24"/>
        </w:rPr>
        <w:t>ának elsajátítása</w:t>
      </w:r>
      <w:r w:rsidR="0050365D" w:rsidRPr="006609D0">
        <w:rPr>
          <w:rFonts w:ascii="Times New Roman" w:hAnsi="Times New Roman" w:cs="Times New Roman"/>
          <w:sz w:val="24"/>
          <w:szCs w:val="24"/>
        </w:rPr>
        <w:t>, mint megtanulandó feladat,</w:t>
      </w:r>
      <w:r w:rsidR="00B2136F" w:rsidRPr="006609D0">
        <w:rPr>
          <w:rFonts w:ascii="Times New Roman" w:hAnsi="Times New Roman" w:cs="Times New Roman"/>
          <w:sz w:val="24"/>
          <w:szCs w:val="24"/>
        </w:rPr>
        <w:t xml:space="preserve"> </w:t>
      </w:r>
      <w:r w:rsidR="0030156B" w:rsidRPr="006609D0">
        <w:rPr>
          <w:rFonts w:ascii="Times New Roman" w:hAnsi="Times New Roman" w:cs="Times New Roman"/>
          <w:sz w:val="24"/>
          <w:szCs w:val="24"/>
        </w:rPr>
        <w:t>önmagában egyáltalán nem tűnik fontosnak, csupán abból a szempontból lehet hasznos, hogy egy megadott szabályrendszer szerint kell ismereteket alkalmazni, és egy adott algoritmust végrehajtani</w:t>
      </w:r>
      <w:r w:rsidR="00B2136F" w:rsidRPr="006609D0">
        <w:rPr>
          <w:rFonts w:ascii="Times New Roman" w:hAnsi="Times New Roman" w:cs="Times New Roman"/>
          <w:sz w:val="24"/>
          <w:szCs w:val="24"/>
        </w:rPr>
        <w:t>.</w:t>
      </w:r>
      <w:r w:rsidR="00BB1FDC" w:rsidRPr="006609D0">
        <w:rPr>
          <w:rFonts w:ascii="Times New Roman" w:hAnsi="Times New Roman" w:cs="Times New Roman"/>
          <w:sz w:val="24"/>
          <w:szCs w:val="24"/>
        </w:rPr>
        <w:t xml:space="preserve"> Ez</w:t>
      </w:r>
      <w:r w:rsidR="009D660F" w:rsidRPr="006609D0">
        <w:rPr>
          <w:rFonts w:ascii="Times New Roman" w:hAnsi="Times New Roman" w:cs="Times New Roman"/>
          <w:sz w:val="24"/>
          <w:szCs w:val="24"/>
        </w:rPr>
        <w:t xml:space="preserve"> a cél</w:t>
      </w:r>
      <w:r w:rsidR="00BB1FDC" w:rsidRPr="006609D0">
        <w:rPr>
          <w:rFonts w:ascii="Times New Roman" w:hAnsi="Times New Roman" w:cs="Times New Roman"/>
          <w:sz w:val="24"/>
          <w:szCs w:val="24"/>
        </w:rPr>
        <w:t xml:space="preserve"> azonban bármilyen másik szabályre</w:t>
      </w:r>
      <w:r w:rsidR="009D660F" w:rsidRPr="006609D0">
        <w:rPr>
          <w:rFonts w:ascii="Times New Roman" w:hAnsi="Times New Roman" w:cs="Times New Roman"/>
          <w:sz w:val="24"/>
          <w:szCs w:val="24"/>
        </w:rPr>
        <w:t>ndszer alkalmazásával megvalósítható</w:t>
      </w:r>
      <w:r w:rsidR="00BB1FDC" w:rsidRPr="006609D0">
        <w:rPr>
          <w:rFonts w:ascii="Times New Roman" w:hAnsi="Times New Roman" w:cs="Times New Roman"/>
          <w:sz w:val="24"/>
          <w:szCs w:val="24"/>
        </w:rPr>
        <w:t xml:space="preserve"> lenne.</w:t>
      </w:r>
      <w:r w:rsidR="00B2136F" w:rsidRPr="006609D0">
        <w:rPr>
          <w:rFonts w:ascii="Times New Roman" w:hAnsi="Times New Roman" w:cs="Times New Roman"/>
          <w:sz w:val="24"/>
          <w:szCs w:val="24"/>
        </w:rPr>
        <w:t xml:space="preserve"> </w:t>
      </w:r>
      <w:r w:rsidR="00E92C93" w:rsidRPr="006609D0">
        <w:rPr>
          <w:rFonts w:ascii="Times New Roman" w:hAnsi="Times New Roman" w:cs="Times New Roman"/>
          <w:sz w:val="24"/>
          <w:szCs w:val="24"/>
        </w:rPr>
        <w:t>F</w:t>
      </w:r>
      <w:r w:rsidR="00BB1FDC" w:rsidRPr="006609D0">
        <w:rPr>
          <w:rFonts w:ascii="Times New Roman" w:hAnsi="Times New Roman" w:cs="Times New Roman"/>
          <w:sz w:val="24"/>
          <w:szCs w:val="24"/>
        </w:rPr>
        <w:t>ontos</w:t>
      </w:r>
      <w:r w:rsidR="00E92C93" w:rsidRPr="006609D0">
        <w:rPr>
          <w:rFonts w:ascii="Times New Roman" w:hAnsi="Times New Roman" w:cs="Times New Roman"/>
          <w:sz w:val="24"/>
          <w:szCs w:val="24"/>
        </w:rPr>
        <w:t>abbnak tűnik tehát</w:t>
      </w:r>
      <w:r w:rsidR="00BB1FDC" w:rsidRPr="006609D0">
        <w:rPr>
          <w:rFonts w:ascii="Times New Roman" w:hAnsi="Times New Roman" w:cs="Times New Roman"/>
          <w:sz w:val="24"/>
          <w:szCs w:val="24"/>
        </w:rPr>
        <w:t xml:space="preserve"> a derivált </w:t>
      </w:r>
      <w:r w:rsidR="00E92C93" w:rsidRPr="006609D0">
        <w:rPr>
          <w:rFonts w:ascii="Times New Roman" w:hAnsi="Times New Roman" w:cs="Times New Roman"/>
          <w:sz w:val="24"/>
          <w:szCs w:val="24"/>
        </w:rPr>
        <w:t xml:space="preserve">fogalmának </w:t>
      </w:r>
      <w:r w:rsidR="00BB1FDC" w:rsidRPr="006609D0">
        <w:rPr>
          <w:rFonts w:ascii="Times New Roman" w:hAnsi="Times New Roman" w:cs="Times New Roman"/>
          <w:sz w:val="24"/>
          <w:szCs w:val="24"/>
        </w:rPr>
        <w:t>megértése, és alkalmazásának módszerei.</w:t>
      </w:r>
    </w:p>
    <w:p w:rsidR="002E30CA" w:rsidRPr="006609D0" w:rsidRDefault="00090CE3"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A függvény szélsőértékének meghatározásánál is a </w:t>
      </w:r>
      <w:r w:rsidR="00F61633" w:rsidRPr="006609D0">
        <w:rPr>
          <w:rFonts w:ascii="Times New Roman" w:hAnsi="Times New Roman" w:cs="Times New Roman"/>
          <w:sz w:val="24"/>
          <w:szCs w:val="24"/>
        </w:rPr>
        <w:t>sok azonos feladat megoldása</w:t>
      </w:r>
      <w:r w:rsidR="00090209" w:rsidRPr="006609D0">
        <w:rPr>
          <w:rFonts w:ascii="Times New Roman" w:hAnsi="Times New Roman" w:cs="Times New Roman"/>
          <w:sz w:val="24"/>
          <w:szCs w:val="24"/>
        </w:rPr>
        <w:t xml:space="preserve"> helyett jo</w:t>
      </w:r>
      <w:r w:rsidRPr="006609D0">
        <w:rPr>
          <w:rFonts w:ascii="Times New Roman" w:hAnsi="Times New Roman" w:cs="Times New Roman"/>
          <w:sz w:val="24"/>
          <w:szCs w:val="24"/>
        </w:rPr>
        <w:t>bbnak látom</w:t>
      </w:r>
      <w:r w:rsidR="00080625" w:rsidRPr="006609D0">
        <w:rPr>
          <w:rFonts w:ascii="Times New Roman" w:hAnsi="Times New Roman" w:cs="Times New Roman"/>
          <w:sz w:val="24"/>
          <w:szCs w:val="24"/>
        </w:rPr>
        <w:t xml:space="preserve"> annak </w:t>
      </w:r>
      <w:r w:rsidR="00433359" w:rsidRPr="006609D0">
        <w:rPr>
          <w:rFonts w:ascii="Times New Roman" w:hAnsi="Times New Roman" w:cs="Times New Roman"/>
          <w:sz w:val="24"/>
          <w:szCs w:val="24"/>
        </w:rPr>
        <w:t xml:space="preserve">igen erős </w:t>
      </w:r>
      <w:r w:rsidR="00080625" w:rsidRPr="006609D0">
        <w:rPr>
          <w:rFonts w:ascii="Times New Roman" w:hAnsi="Times New Roman" w:cs="Times New Roman"/>
          <w:sz w:val="24"/>
          <w:szCs w:val="24"/>
        </w:rPr>
        <w:t>tudatosítását, hogy lehet szélsőérték derivált létezése nélkül is.</w:t>
      </w:r>
      <w:r w:rsidR="0080346E" w:rsidRPr="006609D0">
        <w:rPr>
          <w:rFonts w:ascii="Times New Roman" w:hAnsi="Times New Roman" w:cs="Times New Roman"/>
          <w:sz w:val="24"/>
          <w:szCs w:val="24"/>
        </w:rPr>
        <w:t xml:space="preserve"> Ugyancsak problémásnak látom, hogy a szélsőérték létezését </w:t>
      </w:r>
      <w:r w:rsidR="00C964C7" w:rsidRPr="006609D0">
        <w:rPr>
          <w:rFonts w:ascii="Times New Roman" w:hAnsi="Times New Roman" w:cs="Times New Roman"/>
          <w:sz w:val="24"/>
          <w:szCs w:val="24"/>
        </w:rPr>
        <w:t xml:space="preserve">sok esetben </w:t>
      </w:r>
      <w:r w:rsidR="008020F6" w:rsidRPr="006609D0">
        <w:rPr>
          <w:rFonts w:ascii="Times New Roman" w:hAnsi="Times New Roman" w:cs="Times New Roman"/>
          <w:sz w:val="24"/>
          <w:szCs w:val="24"/>
        </w:rPr>
        <w:t xml:space="preserve">a derivált </w:t>
      </w:r>
      <w:proofErr w:type="spellStart"/>
      <w:r w:rsidR="008020F6" w:rsidRPr="006609D0">
        <w:rPr>
          <w:rFonts w:ascii="Times New Roman" w:hAnsi="Times New Roman" w:cs="Times New Roman"/>
          <w:sz w:val="24"/>
          <w:szCs w:val="24"/>
        </w:rPr>
        <w:t>zérus</w:t>
      </w:r>
      <w:r w:rsidR="0080346E" w:rsidRPr="006609D0">
        <w:rPr>
          <w:rFonts w:ascii="Times New Roman" w:hAnsi="Times New Roman" w:cs="Times New Roman"/>
          <w:sz w:val="24"/>
          <w:szCs w:val="24"/>
        </w:rPr>
        <w:t>helye</w:t>
      </w:r>
      <w:proofErr w:type="spellEnd"/>
      <w:r w:rsidR="0080346E" w:rsidRPr="006609D0">
        <w:rPr>
          <w:rFonts w:ascii="Times New Roman" w:hAnsi="Times New Roman" w:cs="Times New Roman"/>
          <w:sz w:val="24"/>
          <w:szCs w:val="24"/>
        </w:rPr>
        <w:t xml:space="preserve"> előtt, illetve után vizsgált előjelekkel döntik el. Ha az egy konkrét értékkel előtte történik, akkor már eleve helytelen, hiszen abban a kicsi intervallumban még számtalan szélsőérték lehetséges. Az ugyanis</w:t>
      </w:r>
      <w:r w:rsidR="00CE7528" w:rsidRPr="006609D0">
        <w:rPr>
          <w:rFonts w:ascii="Times New Roman" w:hAnsi="Times New Roman" w:cs="Times New Roman"/>
          <w:sz w:val="24"/>
          <w:szCs w:val="24"/>
        </w:rPr>
        <w:t xml:space="preserve"> egyáltalán nem biztos</w:t>
      </w:r>
      <w:r w:rsidR="0080346E" w:rsidRPr="006609D0">
        <w:rPr>
          <w:rFonts w:ascii="Times New Roman" w:hAnsi="Times New Roman" w:cs="Times New Roman"/>
          <w:sz w:val="24"/>
          <w:szCs w:val="24"/>
        </w:rPr>
        <w:t xml:space="preserve">, hogy </w:t>
      </w:r>
      <w:r w:rsidR="0096425F" w:rsidRPr="006609D0">
        <w:rPr>
          <w:rFonts w:ascii="Times New Roman" w:hAnsi="Times New Roman" w:cs="Times New Roman"/>
          <w:sz w:val="24"/>
          <w:szCs w:val="24"/>
        </w:rPr>
        <w:t xml:space="preserve">– egyszerű számolással – </w:t>
      </w:r>
      <w:r w:rsidR="0080346E" w:rsidRPr="006609D0">
        <w:rPr>
          <w:rFonts w:ascii="Times New Roman" w:hAnsi="Times New Roman" w:cs="Times New Roman"/>
          <w:sz w:val="24"/>
          <w:szCs w:val="24"/>
        </w:rPr>
        <w:t>pontosa</w:t>
      </w:r>
      <w:r w:rsidR="00CE7528" w:rsidRPr="006609D0">
        <w:rPr>
          <w:rFonts w:ascii="Times New Roman" w:hAnsi="Times New Roman" w:cs="Times New Roman"/>
          <w:sz w:val="24"/>
          <w:szCs w:val="24"/>
        </w:rPr>
        <w:t xml:space="preserve">n </w:t>
      </w:r>
      <w:r w:rsidR="0096425F" w:rsidRPr="006609D0">
        <w:rPr>
          <w:rFonts w:ascii="Times New Roman" w:hAnsi="Times New Roman" w:cs="Times New Roman"/>
          <w:sz w:val="24"/>
          <w:szCs w:val="24"/>
        </w:rPr>
        <w:t xml:space="preserve">meg </w:t>
      </w:r>
      <w:r w:rsidR="00CE7528" w:rsidRPr="006609D0">
        <w:rPr>
          <w:rFonts w:ascii="Times New Roman" w:hAnsi="Times New Roman" w:cs="Times New Roman"/>
          <w:sz w:val="24"/>
          <w:szCs w:val="24"/>
        </w:rPr>
        <w:t xml:space="preserve">tudjuk </w:t>
      </w:r>
      <w:r w:rsidR="0096425F" w:rsidRPr="006609D0">
        <w:rPr>
          <w:rFonts w:ascii="Times New Roman" w:hAnsi="Times New Roman" w:cs="Times New Roman"/>
          <w:sz w:val="24"/>
          <w:szCs w:val="24"/>
        </w:rPr>
        <w:t xml:space="preserve">határozni </w:t>
      </w:r>
      <w:r w:rsidR="00CE7528" w:rsidRPr="006609D0">
        <w:rPr>
          <w:rFonts w:ascii="Times New Roman" w:hAnsi="Times New Roman" w:cs="Times New Roman"/>
          <w:sz w:val="24"/>
          <w:szCs w:val="24"/>
        </w:rPr>
        <w:t>a szélsőértékek számát</w:t>
      </w:r>
      <w:r w:rsidR="0080346E" w:rsidRPr="006609D0">
        <w:rPr>
          <w:rFonts w:ascii="Times New Roman" w:hAnsi="Times New Roman" w:cs="Times New Roman"/>
          <w:sz w:val="24"/>
          <w:szCs w:val="24"/>
        </w:rPr>
        <w:t>.</w:t>
      </w:r>
      <w:r w:rsidR="00F97BBC" w:rsidRPr="006609D0">
        <w:rPr>
          <w:rFonts w:ascii="Times New Roman" w:hAnsi="Times New Roman" w:cs="Times New Roman"/>
          <w:sz w:val="24"/>
          <w:szCs w:val="24"/>
        </w:rPr>
        <w:t xml:space="preserve"> </w:t>
      </w:r>
      <w:r w:rsidR="00F97BBC" w:rsidRPr="006609D0">
        <w:rPr>
          <w:rFonts w:ascii="Times New Roman" w:hAnsi="Times New Roman" w:cs="Times New Roman"/>
          <w:sz w:val="24"/>
          <w:szCs w:val="24"/>
        </w:rPr>
        <w:lastRenderedPageBreak/>
        <w:t>Nem minden függvény olyan könnyen kezelhető</w:t>
      </w:r>
      <w:r w:rsidR="0080346E" w:rsidRPr="006609D0">
        <w:rPr>
          <w:rFonts w:ascii="Times New Roman" w:hAnsi="Times New Roman" w:cs="Times New Roman"/>
          <w:sz w:val="24"/>
          <w:szCs w:val="24"/>
        </w:rPr>
        <w:t xml:space="preserve">. Helyesebb lenne </w:t>
      </w:r>
      <w:r w:rsidR="005A5A7F" w:rsidRPr="006609D0">
        <w:rPr>
          <w:rFonts w:ascii="Times New Roman" w:hAnsi="Times New Roman" w:cs="Times New Roman"/>
          <w:sz w:val="24"/>
          <w:szCs w:val="24"/>
        </w:rPr>
        <w:t xml:space="preserve">először </w:t>
      </w:r>
      <w:r w:rsidR="0080346E" w:rsidRPr="006609D0">
        <w:rPr>
          <w:rFonts w:ascii="Times New Roman" w:hAnsi="Times New Roman" w:cs="Times New Roman"/>
          <w:sz w:val="24"/>
          <w:szCs w:val="24"/>
        </w:rPr>
        <w:t xml:space="preserve">a megadott pontbeli </w:t>
      </w:r>
      <w:r w:rsidR="008577C6" w:rsidRPr="006609D0">
        <w:rPr>
          <w:rFonts w:ascii="Times New Roman" w:hAnsi="Times New Roman" w:cs="Times New Roman"/>
          <w:sz w:val="24"/>
          <w:szCs w:val="24"/>
        </w:rPr>
        <w:t xml:space="preserve">második, szükség esetén a </w:t>
      </w:r>
      <w:r w:rsidR="0080346E" w:rsidRPr="006609D0">
        <w:rPr>
          <w:rFonts w:ascii="Times New Roman" w:hAnsi="Times New Roman" w:cs="Times New Roman"/>
          <w:sz w:val="24"/>
          <w:szCs w:val="24"/>
        </w:rPr>
        <w:t>magasabb rendű deriváltakkal vizsgálódni</w:t>
      </w:r>
      <w:r w:rsidR="005A5A7F" w:rsidRPr="006609D0">
        <w:rPr>
          <w:rFonts w:ascii="Times New Roman" w:hAnsi="Times New Roman" w:cs="Times New Roman"/>
          <w:sz w:val="24"/>
          <w:szCs w:val="24"/>
        </w:rPr>
        <w:t xml:space="preserve">, és csak akkor fordulni az első derivált előjelének vizsgálatához, ha a magasabb </w:t>
      </w:r>
      <w:r w:rsidR="00F94E20" w:rsidRPr="006609D0">
        <w:rPr>
          <w:rFonts w:ascii="Times New Roman" w:hAnsi="Times New Roman" w:cs="Times New Roman"/>
          <w:sz w:val="24"/>
          <w:szCs w:val="24"/>
        </w:rPr>
        <w:t xml:space="preserve">rendű </w:t>
      </w:r>
      <w:r w:rsidR="005A5A7F" w:rsidRPr="006609D0">
        <w:rPr>
          <w:rFonts w:ascii="Times New Roman" w:hAnsi="Times New Roman" w:cs="Times New Roman"/>
          <w:sz w:val="24"/>
          <w:szCs w:val="24"/>
        </w:rPr>
        <w:t xml:space="preserve">deriváltak láthatóan </w:t>
      </w:r>
      <w:r w:rsidR="005E15C8" w:rsidRPr="006609D0">
        <w:rPr>
          <w:rFonts w:ascii="Times New Roman" w:hAnsi="Times New Roman" w:cs="Times New Roman"/>
          <w:sz w:val="24"/>
          <w:szCs w:val="24"/>
        </w:rPr>
        <w:t>rendre nulla értéket vesznek fel</w:t>
      </w:r>
      <w:r w:rsidR="0080346E" w:rsidRPr="006609D0">
        <w:rPr>
          <w:rFonts w:ascii="Times New Roman" w:hAnsi="Times New Roman" w:cs="Times New Roman"/>
          <w:sz w:val="24"/>
          <w:szCs w:val="24"/>
        </w:rPr>
        <w:t>.</w:t>
      </w:r>
      <w:r w:rsidR="009467FA" w:rsidRPr="006609D0">
        <w:rPr>
          <w:rFonts w:ascii="Times New Roman" w:hAnsi="Times New Roman" w:cs="Times New Roman"/>
          <w:sz w:val="24"/>
          <w:szCs w:val="24"/>
        </w:rPr>
        <w:t xml:space="preserve"> Előfordulhat, hogy egy függvény olyan bonyolult, hogy </w:t>
      </w:r>
      <w:r w:rsidR="00FA36AC" w:rsidRPr="006609D0">
        <w:rPr>
          <w:rFonts w:ascii="Times New Roman" w:hAnsi="Times New Roman" w:cs="Times New Roman"/>
          <w:sz w:val="24"/>
          <w:szCs w:val="24"/>
        </w:rPr>
        <w:t>még csak azt s</w:t>
      </w:r>
      <w:r w:rsidR="009467FA" w:rsidRPr="006609D0">
        <w:rPr>
          <w:rFonts w:ascii="Times New Roman" w:hAnsi="Times New Roman" w:cs="Times New Roman"/>
          <w:sz w:val="24"/>
          <w:szCs w:val="24"/>
        </w:rPr>
        <w:t>em tudjuk meghatározni, hogy mely pontokban lesz a derivált nulla.</w:t>
      </w:r>
    </w:p>
    <w:p w:rsidR="009467FA" w:rsidRPr="006609D0" w:rsidRDefault="009467FA"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És itt jelenik meg a szimbolikus algebrai programcsomagok szerepe az oktatásban. Mert, ha már megértette a diák a derivált fogalmát és alkalmazhatóságát, akkor nem szabad azzal fárasztani, hogy azt számolgassa. Azért van a program. Neki annak segítségével kellene a gondolkodásban és az alkotásban továbblépni. Függvényeket vizsgálni és </w:t>
      </w:r>
      <w:r w:rsidR="00AF66C9" w:rsidRPr="006609D0">
        <w:rPr>
          <w:rFonts w:ascii="Times New Roman" w:hAnsi="Times New Roman" w:cs="Times New Roman"/>
          <w:sz w:val="24"/>
          <w:szCs w:val="24"/>
        </w:rPr>
        <w:t xml:space="preserve">adott problémákhoz </w:t>
      </w:r>
      <w:r w:rsidR="00A955F5" w:rsidRPr="006609D0">
        <w:rPr>
          <w:rFonts w:ascii="Times New Roman" w:hAnsi="Times New Roman" w:cs="Times New Roman"/>
          <w:sz w:val="24"/>
          <w:szCs w:val="24"/>
        </w:rPr>
        <w:t>meg</w:t>
      </w:r>
      <w:r w:rsidRPr="006609D0">
        <w:rPr>
          <w:rFonts w:ascii="Times New Roman" w:hAnsi="Times New Roman" w:cs="Times New Roman"/>
          <w:sz w:val="24"/>
          <w:szCs w:val="24"/>
        </w:rPr>
        <w:t>alkotni.</w:t>
      </w:r>
    </w:p>
    <w:p w:rsidR="00DE6098" w:rsidRPr="006609D0" w:rsidRDefault="002376A6" w:rsidP="00A458AF">
      <w:pPr>
        <w:jc w:val="both"/>
        <w:rPr>
          <w:rFonts w:ascii="Times New Roman" w:hAnsi="Times New Roman" w:cs="Times New Roman"/>
          <w:sz w:val="24"/>
          <w:szCs w:val="24"/>
        </w:rPr>
      </w:pPr>
      <w:r w:rsidRPr="006609D0">
        <w:rPr>
          <w:rFonts w:ascii="Times New Roman" w:hAnsi="Times New Roman" w:cs="Times New Roman"/>
          <w:sz w:val="24"/>
          <w:szCs w:val="24"/>
        </w:rPr>
        <w:t>Egy</w:t>
      </w:r>
      <w:r w:rsidR="00E307D5" w:rsidRPr="006609D0">
        <w:rPr>
          <w:rFonts w:ascii="Times New Roman" w:hAnsi="Times New Roman" w:cs="Times New Roman"/>
          <w:sz w:val="24"/>
          <w:szCs w:val="24"/>
        </w:rPr>
        <w:t xml:space="preserve"> </w:t>
      </w:r>
      <w:r w:rsidR="00C60AC9" w:rsidRPr="006609D0">
        <w:rPr>
          <w:rFonts w:ascii="Times New Roman" w:hAnsi="Times New Roman" w:cs="Times New Roman"/>
          <w:sz w:val="24"/>
          <w:szCs w:val="24"/>
        </w:rPr>
        <w:t xml:space="preserve">ma is használatban lévő </w:t>
      </w:r>
      <w:r w:rsidR="00674430" w:rsidRPr="006609D0">
        <w:rPr>
          <w:rFonts w:ascii="Times New Roman" w:hAnsi="Times New Roman" w:cs="Times New Roman"/>
          <w:sz w:val="24"/>
          <w:szCs w:val="24"/>
        </w:rPr>
        <w:t>egyetemi matematika jegyzet</w:t>
      </w:r>
      <w:r w:rsidRPr="006609D0">
        <w:rPr>
          <w:rFonts w:ascii="Times New Roman" w:hAnsi="Times New Roman" w:cs="Times New Roman"/>
          <w:sz w:val="24"/>
          <w:szCs w:val="24"/>
        </w:rPr>
        <w:t>ben láttam</w:t>
      </w:r>
      <w:r w:rsidR="00E307D5" w:rsidRPr="006609D0">
        <w:rPr>
          <w:rFonts w:ascii="Times New Roman" w:hAnsi="Times New Roman" w:cs="Times New Roman"/>
          <w:sz w:val="24"/>
          <w:szCs w:val="24"/>
        </w:rPr>
        <w:t xml:space="preserve"> </w:t>
      </w:r>
      <w:r w:rsidR="00503AE7" w:rsidRPr="006609D0">
        <w:rPr>
          <w:rFonts w:ascii="Times New Roman" w:hAnsi="Times New Roman" w:cs="Times New Roman"/>
          <w:sz w:val="24"/>
          <w:szCs w:val="24"/>
        </w:rPr>
        <w:t xml:space="preserve">a </w:t>
      </w:r>
      <w:proofErr w:type="spellStart"/>
      <w:r w:rsidR="00503AE7" w:rsidRPr="006609D0">
        <w:rPr>
          <w:rFonts w:ascii="Times New Roman" w:hAnsi="Times New Roman" w:cs="Times New Roman"/>
          <w:sz w:val="24"/>
          <w:szCs w:val="24"/>
        </w:rPr>
        <w:t>L</w:t>
      </w:r>
      <w:r w:rsidR="00333393" w:rsidRPr="006609D0">
        <w:rPr>
          <w:rFonts w:ascii="Times New Roman" w:hAnsi="Times New Roman" w:cs="Times New Roman"/>
          <w:sz w:val="24"/>
          <w:szCs w:val="24"/>
        </w:rPr>
        <w:t>’H</w:t>
      </w:r>
      <w:r w:rsidR="00503AE7" w:rsidRPr="006609D0">
        <w:rPr>
          <w:rFonts w:ascii="Times New Roman" w:hAnsi="Times New Roman" w:cs="Times New Roman"/>
          <w:sz w:val="24"/>
          <w:szCs w:val="24"/>
        </w:rPr>
        <w:t>ô</w:t>
      </w:r>
      <w:r w:rsidR="00EF3E64" w:rsidRPr="006609D0">
        <w:rPr>
          <w:rFonts w:ascii="Times New Roman" w:hAnsi="Times New Roman" w:cs="Times New Roman"/>
          <w:sz w:val="24"/>
          <w:szCs w:val="24"/>
        </w:rPr>
        <w:t>pital-</w:t>
      </w:r>
      <w:r w:rsidR="00E307D5" w:rsidRPr="006609D0">
        <w:rPr>
          <w:rFonts w:ascii="Times New Roman" w:hAnsi="Times New Roman" w:cs="Times New Roman"/>
          <w:sz w:val="24"/>
          <w:szCs w:val="24"/>
        </w:rPr>
        <w:t>szabál</w:t>
      </w:r>
      <w:r w:rsidRPr="006609D0">
        <w:rPr>
          <w:rFonts w:ascii="Times New Roman" w:hAnsi="Times New Roman" w:cs="Times New Roman"/>
          <w:sz w:val="24"/>
          <w:szCs w:val="24"/>
        </w:rPr>
        <w:t>y</w:t>
      </w:r>
      <w:proofErr w:type="spellEnd"/>
      <w:r w:rsidRPr="006609D0">
        <w:rPr>
          <w:rFonts w:ascii="Times New Roman" w:hAnsi="Times New Roman" w:cs="Times New Roman"/>
          <w:sz w:val="24"/>
          <w:szCs w:val="24"/>
        </w:rPr>
        <w:t xml:space="preserve"> alkalmazására az alábbi példamegoldást</w:t>
      </w:r>
      <w:r w:rsidR="00DE6098" w:rsidRPr="006609D0">
        <w:rPr>
          <w:rFonts w:ascii="Times New Roman" w:hAnsi="Times New Roman" w:cs="Times New Roman"/>
          <w:sz w:val="24"/>
          <w:szCs w:val="24"/>
        </w:rPr>
        <w:t>:</w:t>
      </w:r>
      <w:r w:rsidR="00416EF7" w:rsidRPr="006609D0">
        <w:rPr>
          <w:rFonts w:ascii="Times New Roman" w:hAnsi="Times New Roman" w:cs="Times New Roman"/>
          <w:sz w:val="24"/>
          <w:szCs w:val="24"/>
        </w:rPr>
        <w:t xml:space="preserve"> </w:t>
      </w:r>
    </w:p>
    <w:p w:rsidR="00F041AB" w:rsidRPr="006609D0" w:rsidRDefault="006C5723" w:rsidP="003B4106">
      <w:pPr>
        <w:pStyle w:val="MapleOutput"/>
        <w:rPr>
          <w:lang w:val="hu-HU"/>
        </w:rPr>
      </w:pPr>
      <w:r w:rsidRPr="006609D0">
        <w:rPr>
          <w:noProof/>
          <w:position w:val="-26"/>
          <w:lang w:val="hu-HU" w:eastAsia="hu-HU"/>
        </w:rPr>
        <w:drawing>
          <wp:inline distT="0" distB="0" distL="0" distR="0">
            <wp:extent cx="1238250" cy="392430"/>
            <wp:effectExtent l="19050" t="0" r="0" b="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1238250" cy="392430"/>
                    </a:xfrm>
                    <a:prstGeom prst="rect">
                      <a:avLst/>
                    </a:prstGeom>
                    <a:noFill/>
                    <a:ln w="9525">
                      <a:noFill/>
                      <a:miter lim="800000"/>
                      <a:headEnd/>
                      <a:tailEnd/>
                    </a:ln>
                  </pic:spPr>
                </pic:pic>
              </a:graphicData>
            </a:graphic>
          </wp:inline>
        </w:drawing>
      </w:r>
      <w:r w:rsidR="00F041AB" w:rsidRPr="006609D0">
        <w:rPr>
          <w:lang w:val="hu-HU"/>
        </w:rPr>
        <w:t xml:space="preserve"> (1)</w:t>
      </w:r>
    </w:p>
    <w:p w:rsidR="003B4106" w:rsidRPr="006609D0" w:rsidRDefault="006C5723" w:rsidP="003B4106">
      <w:pPr>
        <w:pStyle w:val="MapleOutput"/>
        <w:rPr>
          <w:lang w:val="hu-HU"/>
        </w:rPr>
      </w:pPr>
      <w:r w:rsidRPr="006609D0">
        <w:rPr>
          <w:lang w:val="hu-HU"/>
        </w:rPr>
        <w:t>=</w:t>
      </w:r>
      <w:r w:rsidR="003B4106" w:rsidRPr="006609D0">
        <w:rPr>
          <w:noProof/>
          <w:position w:val="-26"/>
          <w:lang w:val="hu-HU" w:eastAsia="hu-HU"/>
        </w:rPr>
        <w:drawing>
          <wp:inline distT="0" distB="0" distL="0" distR="0">
            <wp:extent cx="1043940" cy="392430"/>
            <wp:effectExtent l="19050" t="0" r="0" b="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1043940" cy="392430"/>
                    </a:xfrm>
                    <a:prstGeom prst="rect">
                      <a:avLst/>
                    </a:prstGeom>
                    <a:noFill/>
                    <a:ln w="9525">
                      <a:noFill/>
                      <a:miter lim="800000"/>
                      <a:headEnd/>
                      <a:tailEnd/>
                    </a:ln>
                  </pic:spPr>
                </pic:pic>
              </a:graphicData>
            </a:graphic>
          </wp:inline>
        </w:drawing>
      </w:r>
      <w:r w:rsidR="008C1F41" w:rsidRPr="006609D0">
        <w:rPr>
          <w:lang w:val="hu-HU"/>
        </w:rPr>
        <w:tab/>
      </w:r>
      <w:r w:rsidR="00F041AB" w:rsidRPr="006609D0">
        <w:rPr>
          <w:lang w:val="hu-HU"/>
        </w:rPr>
        <w:t>(2</w:t>
      </w:r>
      <w:r w:rsidR="003B4106" w:rsidRPr="006609D0">
        <w:rPr>
          <w:lang w:val="hu-HU"/>
        </w:rPr>
        <w:t>)</w:t>
      </w:r>
    </w:p>
    <w:p w:rsidR="00D06678" w:rsidRPr="006609D0" w:rsidRDefault="002040DC" w:rsidP="00D06678">
      <w:pPr>
        <w:pStyle w:val="MapleOutput"/>
        <w:rPr>
          <w:lang w:val="hu-HU"/>
        </w:rPr>
      </w:pPr>
      <w:r w:rsidRPr="006609D0">
        <w:rPr>
          <w:lang w:val="hu-HU"/>
        </w:rPr>
        <w:t xml:space="preserve"> </w:t>
      </w:r>
      <w:r w:rsidR="003B4106" w:rsidRPr="006609D0">
        <w:rPr>
          <w:lang w:val="hu-HU"/>
        </w:rPr>
        <w:t>=</w:t>
      </w:r>
      <w:r w:rsidR="00D06678" w:rsidRPr="006609D0">
        <w:rPr>
          <w:noProof/>
          <w:position w:val="-26"/>
          <w:lang w:val="hu-HU" w:eastAsia="hu-HU"/>
        </w:rPr>
        <w:drawing>
          <wp:inline distT="0" distB="0" distL="0" distR="0">
            <wp:extent cx="1756410" cy="392430"/>
            <wp:effectExtent l="19050" t="0" r="0" b="0"/>
            <wp:docPr id="32" name="Kép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1756410" cy="392430"/>
                    </a:xfrm>
                    <a:prstGeom prst="rect">
                      <a:avLst/>
                    </a:prstGeom>
                    <a:noFill/>
                    <a:ln w="9525">
                      <a:noFill/>
                      <a:miter lim="800000"/>
                      <a:headEnd/>
                      <a:tailEnd/>
                    </a:ln>
                  </pic:spPr>
                </pic:pic>
              </a:graphicData>
            </a:graphic>
          </wp:inline>
        </w:drawing>
      </w:r>
      <w:r w:rsidR="00F041AB" w:rsidRPr="006609D0">
        <w:rPr>
          <w:lang w:val="hu-HU"/>
        </w:rPr>
        <w:tab/>
        <w:t>(3</w:t>
      </w:r>
      <w:r w:rsidR="008C1F41" w:rsidRPr="006609D0">
        <w:rPr>
          <w:lang w:val="hu-HU"/>
        </w:rPr>
        <w:t>)</w:t>
      </w:r>
    </w:p>
    <w:p w:rsidR="00EC5910" w:rsidRPr="006609D0" w:rsidRDefault="002040DC" w:rsidP="00EC5910">
      <w:pPr>
        <w:pStyle w:val="MapleOutput"/>
        <w:rPr>
          <w:lang w:val="hu-HU"/>
        </w:rPr>
      </w:pPr>
      <w:r w:rsidRPr="006609D0">
        <w:rPr>
          <w:lang w:val="hu-HU"/>
        </w:rPr>
        <w:t xml:space="preserve"> </w:t>
      </w:r>
      <w:r w:rsidR="00EC5910" w:rsidRPr="006609D0">
        <w:rPr>
          <w:lang w:val="hu-HU"/>
        </w:rPr>
        <w:t>=</w:t>
      </w:r>
      <w:r w:rsidR="00EC5910" w:rsidRPr="006609D0">
        <w:rPr>
          <w:noProof/>
          <w:position w:val="-26"/>
          <w:lang w:val="hu-HU" w:eastAsia="hu-HU"/>
        </w:rPr>
        <w:drawing>
          <wp:inline distT="0" distB="0" distL="0" distR="0">
            <wp:extent cx="2404110" cy="392430"/>
            <wp:effectExtent l="1905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2404110" cy="392430"/>
                    </a:xfrm>
                    <a:prstGeom prst="rect">
                      <a:avLst/>
                    </a:prstGeom>
                    <a:noFill/>
                    <a:ln w="9525">
                      <a:noFill/>
                      <a:miter lim="800000"/>
                      <a:headEnd/>
                      <a:tailEnd/>
                    </a:ln>
                  </pic:spPr>
                </pic:pic>
              </a:graphicData>
            </a:graphic>
          </wp:inline>
        </w:drawing>
      </w:r>
      <w:r w:rsidR="00F041AB" w:rsidRPr="006609D0">
        <w:rPr>
          <w:lang w:val="hu-HU"/>
        </w:rPr>
        <w:tab/>
        <w:t>(4</w:t>
      </w:r>
      <w:r w:rsidR="00EC5910" w:rsidRPr="006609D0">
        <w:rPr>
          <w:lang w:val="hu-HU"/>
        </w:rPr>
        <w:t>)</w:t>
      </w:r>
    </w:p>
    <w:p w:rsidR="00466F12" w:rsidRPr="006609D0" w:rsidRDefault="00AF3C38" w:rsidP="001B6FE0">
      <w:pPr>
        <w:pStyle w:val="MapleOutput"/>
        <w:rPr>
          <w:lang w:val="hu-HU"/>
        </w:rPr>
      </w:pPr>
      <w:r w:rsidRPr="006609D0">
        <w:rPr>
          <w:lang w:val="hu-HU"/>
        </w:rPr>
        <w:t>=</w:t>
      </w:r>
      <w:r w:rsidRPr="006609D0">
        <w:rPr>
          <w:noProof/>
          <w:position w:val="-53"/>
          <w:lang w:val="hu-HU" w:eastAsia="hu-HU"/>
        </w:rPr>
        <w:drawing>
          <wp:inline distT="0" distB="0" distL="0" distR="0">
            <wp:extent cx="1619250" cy="556260"/>
            <wp:effectExtent l="19050" t="0" r="0" b="0"/>
            <wp:docPr id="42" name="Kép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1619250" cy="556260"/>
                    </a:xfrm>
                    <a:prstGeom prst="rect">
                      <a:avLst/>
                    </a:prstGeom>
                    <a:noFill/>
                    <a:ln w="9525">
                      <a:noFill/>
                      <a:miter lim="800000"/>
                      <a:headEnd/>
                      <a:tailEnd/>
                    </a:ln>
                  </pic:spPr>
                </pic:pic>
              </a:graphicData>
            </a:graphic>
          </wp:inline>
        </w:drawing>
      </w:r>
      <w:r w:rsidR="00F041AB" w:rsidRPr="006609D0">
        <w:rPr>
          <w:lang w:val="hu-HU"/>
        </w:rPr>
        <w:tab/>
        <w:t>(5</w:t>
      </w:r>
      <w:r w:rsidR="00466F12" w:rsidRPr="006609D0">
        <w:rPr>
          <w:lang w:val="hu-HU"/>
        </w:rPr>
        <w:t>)</w:t>
      </w:r>
    </w:p>
    <w:p w:rsidR="001B6FE0" w:rsidRPr="006609D0" w:rsidRDefault="001B6FE0" w:rsidP="001B6FE0">
      <w:pPr>
        <w:pStyle w:val="MapleOutput"/>
        <w:rPr>
          <w:lang w:val="hu-HU"/>
        </w:rPr>
      </w:pPr>
      <w:r w:rsidRPr="006609D0">
        <w:rPr>
          <w:lang w:val="hu-HU"/>
        </w:rPr>
        <w:t>=</w:t>
      </w:r>
      <w:r w:rsidRPr="006609D0">
        <w:rPr>
          <w:noProof/>
          <w:position w:val="-23"/>
          <w:lang w:val="hu-HU" w:eastAsia="hu-HU"/>
        </w:rPr>
        <w:drawing>
          <wp:inline distT="0" distB="0" distL="0" distR="0">
            <wp:extent cx="167640" cy="365760"/>
            <wp:effectExtent l="0" t="0" r="0" b="0"/>
            <wp:docPr id="47" name="Kép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167640" cy="365760"/>
                    </a:xfrm>
                    <a:prstGeom prst="rect">
                      <a:avLst/>
                    </a:prstGeom>
                    <a:noFill/>
                    <a:ln w="9525">
                      <a:noFill/>
                      <a:miter lim="800000"/>
                      <a:headEnd/>
                      <a:tailEnd/>
                    </a:ln>
                  </pic:spPr>
                </pic:pic>
              </a:graphicData>
            </a:graphic>
          </wp:inline>
        </w:drawing>
      </w:r>
    </w:p>
    <w:p w:rsidR="00AF3C38" w:rsidRPr="006609D0" w:rsidRDefault="001B6FE0" w:rsidP="00AF3C38">
      <w:pPr>
        <w:pStyle w:val="MapleOutput"/>
        <w:rPr>
          <w:lang w:val="hu-HU"/>
        </w:rPr>
      </w:pPr>
      <w:r w:rsidRPr="006609D0">
        <w:rPr>
          <w:lang w:val="hu-HU"/>
        </w:rPr>
        <w:t>Felhasználva, hogy:</w:t>
      </w:r>
    </w:p>
    <w:p w:rsidR="00466F12" w:rsidRPr="006609D0" w:rsidRDefault="00466F12" w:rsidP="00466F12">
      <w:pPr>
        <w:pStyle w:val="MapleOutput"/>
        <w:rPr>
          <w:lang w:val="hu-HU"/>
        </w:rPr>
      </w:pPr>
      <w:r w:rsidRPr="006609D0">
        <w:rPr>
          <w:noProof/>
          <w:position w:val="-24"/>
          <w:lang w:val="hu-HU" w:eastAsia="hu-HU"/>
        </w:rPr>
        <w:drawing>
          <wp:inline distT="0" distB="0" distL="0" distR="0">
            <wp:extent cx="1059180" cy="373380"/>
            <wp:effectExtent l="19050" t="0" r="0" b="0"/>
            <wp:docPr id="52" name="Kép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srcRect/>
                    <a:stretch>
                      <a:fillRect/>
                    </a:stretch>
                  </pic:blipFill>
                  <pic:spPr bwMode="auto">
                    <a:xfrm>
                      <a:off x="0" y="0"/>
                      <a:ext cx="1059180" cy="373380"/>
                    </a:xfrm>
                    <a:prstGeom prst="rect">
                      <a:avLst/>
                    </a:prstGeom>
                    <a:noFill/>
                    <a:ln w="9525">
                      <a:noFill/>
                      <a:miter lim="800000"/>
                      <a:headEnd/>
                      <a:tailEnd/>
                    </a:ln>
                  </pic:spPr>
                </pic:pic>
              </a:graphicData>
            </a:graphic>
          </wp:inline>
        </w:drawing>
      </w:r>
      <w:proofErr w:type="gramStart"/>
      <w:r w:rsidR="00850BB9" w:rsidRPr="006609D0">
        <w:rPr>
          <w:lang w:val="hu-HU"/>
        </w:rPr>
        <w:t>,</w:t>
      </w:r>
      <w:proofErr w:type="gramEnd"/>
      <w:r w:rsidR="00850BB9" w:rsidRPr="006609D0">
        <w:rPr>
          <w:lang w:val="hu-HU"/>
        </w:rPr>
        <w:t xml:space="preserve"> emiatt</w:t>
      </w:r>
      <w:r w:rsidR="001860B0" w:rsidRPr="006609D0">
        <w:rPr>
          <w:position w:val="-24"/>
          <w:lang w:val="hu-HU"/>
        </w:rPr>
        <w:t xml:space="preserve"> </w:t>
      </w:r>
      <w:r w:rsidR="001860B0" w:rsidRPr="006609D0">
        <w:rPr>
          <w:noProof/>
          <w:position w:val="-24"/>
          <w:lang w:val="hu-HU" w:eastAsia="hu-HU"/>
        </w:rPr>
        <w:drawing>
          <wp:inline distT="0" distB="0" distL="0" distR="0">
            <wp:extent cx="1059180" cy="373380"/>
            <wp:effectExtent l="19050" t="0" r="0" b="0"/>
            <wp:docPr id="60" name="Kép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srcRect/>
                    <a:stretch>
                      <a:fillRect/>
                    </a:stretch>
                  </pic:blipFill>
                  <pic:spPr bwMode="auto">
                    <a:xfrm>
                      <a:off x="0" y="0"/>
                      <a:ext cx="1059180" cy="373380"/>
                    </a:xfrm>
                    <a:prstGeom prst="rect">
                      <a:avLst/>
                    </a:prstGeom>
                    <a:noFill/>
                    <a:ln w="9525">
                      <a:noFill/>
                      <a:miter lim="800000"/>
                      <a:headEnd/>
                      <a:tailEnd/>
                    </a:ln>
                  </pic:spPr>
                </pic:pic>
              </a:graphicData>
            </a:graphic>
          </wp:inline>
        </w:drawing>
      </w:r>
      <w:r w:rsidR="00B97234" w:rsidRPr="006609D0">
        <w:rPr>
          <w:lang w:val="hu-HU"/>
        </w:rPr>
        <w:t xml:space="preserve"> (6</w:t>
      </w:r>
      <w:r w:rsidR="00244CEA" w:rsidRPr="006609D0">
        <w:rPr>
          <w:lang w:val="hu-HU"/>
        </w:rPr>
        <w:t>)</w:t>
      </w:r>
      <w:r w:rsidR="001860B0" w:rsidRPr="006609D0">
        <w:rPr>
          <w:lang w:val="hu-HU"/>
        </w:rPr>
        <w:t>, illetve</w:t>
      </w:r>
      <w:r w:rsidRPr="006609D0">
        <w:rPr>
          <w:noProof/>
          <w:position w:val="-23"/>
          <w:lang w:val="hu-HU" w:eastAsia="hu-HU"/>
        </w:rPr>
        <w:drawing>
          <wp:inline distT="0" distB="0" distL="0" distR="0">
            <wp:extent cx="1051560" cy="278130"/>
            <wp:effectExtent l="19050" t="0" r="0" b="0"/>
            <wp:docPr id="55" name="Kép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srcRect/>
                    <a:stretch>
                      <a:fillRect/>
                    </a:stretch>
                  </pic:blipFill>
                  <pic:spPr bwMode="auto">
                    <a:xfrm>
                      <a:off x="0" y="0"/>
                      <a:ext cx="1051560" cy="278130"/>
                    </a:xfrm>
                    <a:prstGeom prst="rect">
                      <a:avLst/>
                    </a:prstGeom>
                    <a:noFill/>
                    <a:ln w="9525">
                      <a:noFill/>
                      <a:miter lim="800000"/>
                      <a:headEnd/>
                      <a:tailEnd/>
                    </a:ln>
                  </pic:spPr>
                </pic:pic>
              </a:graphicData>
            </a:graphic>
          </wp:inline>
        </w:drawing>
      </w:r>
      <w:r w:rsidR="00B97234" w:rsidRPr="006609D0">
        <w:rPr>
          <w:lang w:val="hu-HU"/>
        </w:rPr>
        <w:t>(7</w:t>
      </w:r>
      <w:r w:rsidR="00244CEA" w:rsidRPr="006609D0">
        <w:rPr>
          <w:lang w:val="hu-HU"/>
        </w:rPr>
        <w:t>)</w:t>
      </w:r>
    </w:p>
    <w:p w:rsidR="00674430" w:rsidRPr="006609D0" w:rsidRDefault="00BF1CA2"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Természetesen a megoldás helyes. </w:t>
      </w:r>
      <w:r w:rsidR="00671372" w:rsidRPr="006609D0">
        <w:rPr>
          <w:rFonts w:ascii="Times New Roman" w:hAnsi="Times New Roman" w:cs="Times New Roman"/>
          <w:sz w:val="24"/>
          <w:szCs w:val="24"/>
        </w:rPr>
        <w:t>Bonyolul</w:t>
      </w:r>
      <w:r w:rsidR="00230C71" w:rsidRPr="006609D0">
        <w:rPr>
          <w:rFonts w:ascii="Times New Roman" w:hAnsi="Times New Roman" w:cs="Times New Roman"/>
          <w:sz w:val="24"/>
          <w:szCs w:val="24"/>
        </w:rPr>
        <w:t>tabb már csak úgy lehetne, ha (4</w:t>
      </w:r>
      <w:r w:rsidR="00671372" w:rsidRPr="006609D0">
        <w:rPr>
          <w:rFonts w:ascii="Times New Roman" w:hAnsi="Times New Roman" w:cs="Times New Roman"/>
          <w:sz w:val="24"/>
          <w:szCs w:val="24"/>
        </w:rPr>
        <w:t xml:space="preserve">) kifejezésre ismét csak alkalmaznánk a </w:t>
      </w:r>
      <w:proofErr w:type="spellStart"/>
      <w:r w:rsidR="00671372" w:rsidRPr="006609D0">
        <w:rPr>
          <w:rFonts w:ascii="Times New Roman" w:hAnsi="Times New Roman" w:cs="Times New Roman"/>
          <w:sz w:val="24"/>
          <w:szCs w:val="24"/>
        </w:rPr>
        <w:t>L’Hôpital</w:t>
      </w:r>
      <w:r w:rsidR="00EF3E64" w:rsidRPr="006609D0">
        <w:rPr>
          <w:rFonts w:ascii="Times New Roman" w:hAnsi="Times New Roman" w:cs="Times New Roman"/>
          <w:sz w:val="24"/>
          <w:szCs w:val="24"/>
        </w:rPr>
        <w:t>-</w:t>
      </w:r>
      <w:r w:rsidR="00674430" w:rsidRPr="006609D0">
        <w:rPr>
          <w:rFonts w:ascii="Times New Roman" w:hAnsi="Times New Roman" w:cs="Times New Roman"/>
          <w:sz w:val="24"/>
          <w:szCs w:val="24"/>
        </w:rPr>
        <w:t>szabályt</w:t>
      </w:r>
      <w:proofErr w:type="spellEnd"/>
      <w:r w:rsidR="00674430" w:rsidRPr="006609D0">
        <w:rPr>
          <w:rFonts w:ascii="Times New Roman" w:hAnsi="Times New Roman" w:cs="Times New Roman"/>
          <w:sz w:val="24"/>
          <w:szCs w:val="24"/>
        </w:rPr>
        <w:t>.</w:t>
      </w:r>
    </w:p>
    <w:p w:rsidR="0089199D" w:rsidRPr="006609D0" w:rsidRDefault="00674430" w:rsidP="00A458AF">
      <w:pPr>
        <w:jc w:val="both"/>
        <w:rPr>
          <w:rFonts w:ascii="Times New Roman" w:hAnsi="Times New Roman" w:cs="Times New Roman"/>
          <w:sz w:val="24"/>
          <w:szCs w:val="24"/>
        </w:rPr>
      </w:pPr>
      <w:r w:rsidRPr="006609D0">
        <w:rPr>
          <w:rFonts w:ascii="Times New Roman" w:hAnsi="Times New Roman" w:cs="Times New Roman"/>
          <w:sz w:val="24"/>
          <w:szCs w:val="24"/>
        </w:rPr>
        <w:t>A megoldás p</w:t>
      </w:r>
      <w:r w:rsidR="00F65845" w:rsidRPr="006609D0">
        <w:rPr>
          <w:rFonts w:ascii="Times New Roman" w:hAnsi="Times New Roman" w:cs="Times New Roman"/>
          <w:sz w:val="24"/>
          <w:szCs w:val="24"/>
        </w:rPr>
        <w:t>ozitívum</w:t>
      </w:r>
      <w:r w:rsidRPr="006609D0">
        <w:rPr>
          <w:rFonts w:ascii="Times New Roman" w:hAnsi="Times New Roman" w:cs="Times New Roman"/>
          <w:sz w:val="24"/>
          <w:szCs w:val="24"/>
        </w:rPr>
        <w:t>a</w:t>
      </w:r>
      <w:r w:rsidR="00F65845" w:rsidRPr="006609D0">
        <w:rPr>
          <w:rFonts w:ascii="Times New Roman" w:hAnsi="Times New Roman" w:cs="Times New Roman"/>
          <w:sz w:val="24"/>
          <w:szCs w:val="24"/>
        </w:rPr>
        <w:t xml:space="preserve">ként </w:t>
      </w:r>
      <w:r w:rsidRPr="006609D0">
        <w:rPr>
          <w:rFonts w:ascii="Times New Roman" w:hAnsi="Times New Roman" w:cs="Times New Roman"/>
          <w:sz w:val="24"/>
          <w:szCs w:val="24"/>
        </w:rPr>
        <w:t>említhetjük meg, hogy (1) után</w:t>
      </w:r>
      <w:r w:rsidR="00495E35" w:rsidRPr="006609D0">
        <w:rPr>
          <w:rFonts w:ascii="Times New Roman" w:hAnsi="Times New Roman" w:cs="Times New Roman"/>
          <w:sz w:val="24"/>
          <w:szCs w:val="24"/>
        </w:rPr>
        <w:t xml:space="preserve"> nem a jegyzet</w:t>
      </w:r>
      <w:r w:rsidR="00C14E7B" w:rsidRPr="006609D0">
        <w:rPr>
          <w:rFonts w:ascii="Times New Roman" w:hAnsi="Times New Roman" w:cs="Times New Roman"/>
          <w:sz w:val="24"/>
          <w:szCs w:val="24"/>
        </w:rPr>
        <w:t xml:space="preserve"> előző old</w:t>
      </w:r>
      <w:r w:rsidR="00495E35" w:rsidRPr="006609D0">
        <w:rPr>
          <w:rFonts w:ascii="Times New Roman" w:hAnsi="Times New Roman" w:cs="Times New Roman"/>
          <w:sz w:val="24"/>
          <w:szCs w:val="24"/>
        </w:rPr>
        <w:t>alá</w:t>
      </w:r>
      <w:r w:rsidR="00C14E7B" w:rsidRPr="006609D0">
        <w:rPr>
          <w:rFonts w:ascii="Times New Roman" w:hAnsi="Times New Roman" w:cs="Times New Roman"/>
          <w:sz w:val="24"/>
          <w:szCs w:val="24"/>
        </w:rPr>
        <w:t>n</w:t>
      </w:r>
      <w:r w:rsidRPr="006609D0">
        <w:rPr>
          <w:rFonts w:ascii="Times New Roman" w:hAnsi="Times New Roman" w:cs="Times New Roman"/>
          <w:sz w:val="24"/>
          <w:szCs w:val="24"/>
        </w:rPr>
        <w:t xml:space="preserve"> </w:t>
      </w:r>
      <w:r w:rsidR="0035696F" w:rsidRPr="006609D0">
        <w:rPr>
          <w:rFonts w:ascii="Times New Roman" w:hAnsi="Times New Roman" w:cs="Times New Roman"/>
          <w:sz w:val="24"/>
          <w:szCs w:val="24"/>
        </w:rPr>
        <w:t xml:space="preserve">a </w:t>
      </w:r>
      <m:oMath>
        <m:r>
          <w:rPr>
            <w:rFonts w:ascii="Times New Roman" w:hAnsi="Times New Roman" w:cs="Times New Roman"/>
            <w:sz w:val="24"/>
            <w:szCs w:val="24"/>
          </w:rPr>
          <m:t>∞-∞</m:t>
        </m:r>
      </m:oMath>
      <w:r w:rsidR="00C14E7B" w:rsidRPr="006609D0">
        <w:rPr>
          <w:rFonts w:ascii="Times New Roman" w:eastAsiaTheme="minorEastAsia" w:hAnsi="Times New Roman" w:cs="Times New Roman"/>
          <w:sz w:val="24"/>
          <w:szCs w:val="24"/>
        </w:rPr>
        <w:t xml:space="preserve"> </w:t>
      </w:r>
      <w:r w:rsidR="0035696F" w:rsidRPr="006609D0">
        <w:rPr>
          <w:rFonts w:ascii="Times New Roman" w:hAnsi="Times New Roman" w:cs="Times New Roman"/>
          <w:sz w:val="24"/>
          <w:szCs w:val="24"/>
        </w:rPr>
        <w:t>tí</w:t>
      </w:r>
      <w:r w:rsidR="00B34054" w:rsidRPr="006609D0">
        <w:rPr>
          <w:rFonts w:ascii="Times New Roman" w:hAnsi="Times New Roman" w:cs="Times New Roman"/>
          <w:sz w:val="24"/>
          <w:szCs w:val="24"/>
        </w:rPr>
        <w:t xml:space="preserve">pusú határértékre levezetett általános </w:t>
      </w:r>
      <w:r w:rsidRPr="006609D0">
        <w:rPr>
          <w:rFonts w:ascii="Times New Roman" w:hAnsi="Times New Roman" w:cs="Times New Roman"/>
          <w:sz w:val="24"/>
          <w:szCs w:val="24"/>
        </w:rPr>
        <w:t xml:space="preserve">képletet alkalmazta, és </w:t>
      </w:r>
      <w:r w:rsidR="00F65845" w:rsidRPr="006609D0">
        <w:rPr>
          <w:rFonts w:ascii="Times New Roman" w:hAnsi="Times New Roman" w:cs="Times New Roman"/>
          <w:sz w:val="24"/>
          <w:szCs w:val="24"/>
        </w:rPr>
        <w:t>a</w:t>
      </w:r>
      <w:r w:rsidR="00BF1CA2" w:rsidRPr="006609D0">
        <w:rPr>
          <w:rFonts w:ascii="Times New Roman" w:hAnsi="Times New Roman" w:cs="Times New Roman"/>
          <w:sz w:val="24"/>
          <w:szCs w:val="24"/>
        </w:rPr>
        <w:t xml:space="preserve"> megjegyzésben ott áll, hogy </w:t>
      </w:r>
      <w:r w:rsidR="0054357B" w:rsidRPr="006609D0">
        <w:rPr>
          <w:rFonts w:ascii="Times New Roman" w:hAnsi="Times New Roman" w:cs="Times New Roman"/>
          <w:sz w:val="24"/>
          <w:szCs w:val="24"/>
        </w:rPr>
        <w:t xml:space="preserve">a </w:t>
      </w:r>
      <w:proofErr w:type="spellStart"/>
      <w:r w:rsidR="0054357B" w:rsidRPr="006609D0">
        <w:rPr>
          <w:rFonts w:ascii="Times New Roman" w:hAnsi="Times New Roman" w:cs="Times New Roman"/>
          <w:sz w:val="24"/>
          <w:szCs w:val="24"/>
        </w:rPr>
        <w:t>L’Hôpital</w:t>
      </w:r>
      <w:r w:rsidR="00EF3E64" w:rsidRPr="006609D0">
        <w:rPr>
          <w:rFonts w:ascii="Times New Roman" w:hAnsi="Times New Roman" w:cs="Times New Roman"/>
          <w:sz w:val="24"/>
          <w:szCs w:val="24"/>
        </w:rPr>
        <w:t>-</w:t>
      </w:r>
      <w:r w:rsidR="0054357B" w:rsidRPr="006609D0">
        <w:rPr>
          <w:rFonts w:ascii="Times New Roman" w:hAnsi="Times New Roman" w:cs="Times New Roman"/>
          <w:sz w:val="24"/>
          <w:szCs w:val="24"/>
        </w:rPr>
        <w:t>szabály</w:t>
      </w:r>
      <w:proofErr w:type="spellEnd"/>
      <w:r w:rsidR="0054357B" w:rsidRPr="006609D0">
        <w:rPr>
          <w:rFonts w:ascii="Times New Roman" w:hAnsi="Times New Roman" w:cs="Times New Roman"/>
          <w:sz w:val="24"/>
          <w:szCs w:val="24"/>
        </w:rPr>
        <w:t xml:space="preserve"> második alkalmazása </w:t>
      </w:r>
      <w:r w:rsidR="0070174C" w:rsidRPr="006609D0">
        <w:rPr>
          <w:rFonts w:ascii="Times New Roman" w:hAnsi="Times New Roman" w:cs="Times New Roman"/>
          <w:sz w:val="24"/>
          <w:szCs w:val="24"/>
        </w:rPr>
        <w:t xml:space="preserve">pótolható lenne </w:t>
      </w:r>
      <w:r w:rsidR="00BF1CA2" w:rsidRPr="006609D0">
        <w:rPr>
          <w:rFonts w:ascii="Times New Roman" w:hAnsi="Times New Roman" w:cs="Times New Roman"/>
          <w:sz w:val="24"/>
          <w:szCs w:val="24"/>
        </w:rPr>
        <w:t xml:space="preserve">a </w:t>
      </w:r>
      <w:r w:rsidR="00F65845" w:rsidRPr="006609D0">
        <w:rPr>
          <w:rFonts w:ascii="Times New Roman" w:hAnsi="Times New Roman" w:cs="Times New Roman"/>
          <w:sz w:val="24"/>
          <w:szCs w:val="24"/>
        </w:rPr>
        <w:t xml:space="preserve">konjugált </w:t>
      </w:r>
      <w:r w:rsidR="0054357B" w:rsidRPr="006609D0">
        <w:rPr>
          <w:rFonts w:ascii="Times New Roman" w:hAnsi="Times New Roman" w:cs="Times New Roman"/>
          <w:sz w:val="24"/>
          <w:szCs w:val="24"/>
        </w:rPr>
        <w:t xml:space="preserve">szorzás </w:t>
      </w:r>
      <w:r w:rsidR="0070174C" w:rsidRPr="006609D0">
        <w:rPr>
          <w:rFonts w:ascii="Times New Roman" w:hAnsi="Times New Roman" w:cs="Times New Roman"/>
          <w:sz w:val="24"/>
          <w:szCs w:val="24"/>
        </w:rPr>
        <w:t>módszerével is</w:t>
      </w:r>
      <w:r w:rsidR="0089199D" w:rsidRPr="006609D0">
        <w:rPr>
          <w:rFonts w:ascii="Times New Roman" w:hAnsi="Times New Roman" w:cs="Times New Roman"/>
          <w:sz w:val="24"/>
          <w:szCs w:val="24"/>
        </w:rPr>
        <w:t>.</w:t>
      </w:r>
    </w:p>
    <w:p w:rsidR="00E13750" w:rsidRDefault="0089199D" w:rsidP="00A458AF">
      <w:pPr>
        <w:jc w:val="both"/>
        <w:rPr>
          <w:rFonts w:ascii="Times New Roman" w:hAnsi="Times New Roman" w:cs="Times New Roman"/>
          <w:sz w:val="24"/>
          <w:szCs w:val="24"/>
        </w:rPr>
      </w:pPr>
      <w:r w:rsidRPr="006609D0">
        <w:rPr>
          <w:rFonts w:ascii="Times New Roman" w:hAnsi="Times New Roman" w:cs="Times New Roman"/>
          <w:sz w:val="24"/>
          <w:szCs w:val="24"/>
        </w:rPr>
        <w:t>(Ez utóbbi kifejezés helyett talán jobb lenne</w:t>
      </w:r>
      <w:r w:rsidR="00525CED" w:rsidRPr="006609D0">
        <w:rPr>
          <w:rFonts w:ascii="Times New Roman" w:hAnsi="Times New Roman" w:cs="Times New Roman"/>
          <w:sz w:val="24"/>
          <w:szCs w:val="24"/>
        </w:rPr>
        <w:t xml:space="preserve"> a középiskolában tanultakra</w:t>
      </w:r>
      <w:r w:rsidRPr="006609D0">
        <w:rPr>
          <w:rFonts w:ascii="Times New Roman" w:hAnsi="Times New Roman" w:cs="Times New Roman"/>
          <w:sz w:val="24"/>
          <w:szCs w:val="24"/>
        </w:rPr>
        <w:t xml:space="preserve"> hivatkozni, </w:t>
      </w:r>
      <w:r w:rsidR="00525CED" w:rsidRPr="006609D0">
        <w:rPr>
          <w:rFonts w:ascii="Times New Roman" w:hAnsi="Times New Roman" w:cs="Times New Roman"/>
          <w:sz w:val="24"/>
          <w:szCs w:val="24"/>
        </w:rPr>
        <w:t>miszerint</w:t>
      </w:r>
      <w:r w:rsidRPr="006609D0">
        <w:rPr>
          <w:rFonts w:ascii="Times New Roman" w:hAnsi="Times New Roman" w:cs="Times New Roman"/>
          <w:sz w:val="24"/>
          <w:szCs w:val="24"/>
        </w:rPr>
        <w:t xml:space="preserve"> két kifejezés azonos egész</w:t>
      </w:r>
      <w:r w:rsidR="00FD1EBD" w:rsidRPr="006609D0">
        <w:rPr>
          <w:rFonts w:ascii="Times New Roman" w:hAnsi="Times New Roman" w:cs="Times New Roman"/>
          <w:sz w:val="24"/>
          <w:szCs w:val="24"/>
        </w:rPr>
        <w:t xml:space="preserve"> </w:t>
      </w:r>
      <w:r w:rsidRPr="006609D0">
        <w:rPr>
          <w:rFonts w:ascii="Times New Roman" w:hAnsi="Times New Roman" w:cs="Times New Roman"/>
          <w:sz w:val="24"/>
          <w:szCs w:val="24"/>
        </w:rPr>
        <w:t>kitevőjű hatványának különbsége mindig osztható a két kifejezés különbségével, ezért ez a különbség felírható</w:t>
      </w:r>
      <w:r w:rsidR="002E6C31" w:rsidRPr="006609D0">
        <w:rPr>
          <w:rFonts w:ascii="Times New Roman" w:hAnsi="Times New Roman" w:cs="Times New Roman"/>
          <w:sz w:val="24"/>
          <w:szCs w:val="24"/>
        </w:rPr>
        <w:t xml:space="preserve"> például</w:t>
      </w:r>
      <w:r w:rsidRPr="006609D0">
        <w:rPr>
          <w:rFonts w:ascii="Times New Roman" w:hAnsi="Times New Roman" w:cs="Times New Roman"/>
          <w:sz w:val="24"/>
          <w:szCs w:val="24"/>
        </w:rPr>
        <w:t xml:space="preserve"> az alábbi módon:</w:t>
      </w:r>
    </w:p>
    <w:p w:rsidR="0089199D" w:rsidRPr="00E13750" w:rsidRDefault="0089199D" w:rsidP="00A458AF">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a</m:t>
          </m:r>
          <m:r>
            <w:rPr>
              <w:rFonts w:ascii="Times New Roman" w:hAnsi="Times New Roman" w:cs="Times New Roman"/>
              <w:sz w:val="24"/>
              <w:szCs w:val="24"/>
            </w:rPr>
            <m:t>-</m:t>
          </m:r>
          <m:r>
            <w:rPr>
              <w:rFonts w:ascii="Cambria Math" w:hAnsi="Cambria Math" w:cs="Times New Roman"/>
              <w:sz w:val="24"/>
              <w:szCs w:val="24"/>
            </w:rPr>
            <m:t>b</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n</m:t>
                  </m:r>
                </m:sup>
              </m:sSup>
            </m:num>
            <m:den>
              <m:nary>
                <m:naryPr>
                  <m:chr m:val="∑"/>
                  <m:limLoc m:val="undOvr"/>
                  <m:ctrlPr>
                    <w:rPr>
                      <w:rFonts w:ascii="Cambria Math" w:hAnsi="Times New Roman" w:cs="Times New Roman"/>
                      <w:i/>
                      <w:sz w:val="24"/>
                      <w:szCs w:val="24"/>
                    </w:rPr>
                  </m:ctrlPr>
                </m:naryPr>
                <m:sub>
                  <m:r>
                    <w:rPr>
                      <w:rFonts w:ascii="Cambria Math" w:hAnsi="Times New Roman" w:cs="Times New Roman"/>
                      <w:sz w:val="24"/>
                      <w:szCs w:val="24"/>
                    </w:rPr>
                    <m:t>k=</m:t>
                  </m:r>
                  <m:r>
                    <w:rPr>
                      <w:rFonts w:ascii="Cambria Math" w:hAnsi="Times New Roman" w:cs="Times New Roman"/>
                      <w:sz w:val="24"/>
                      <w:szCs w:val="24"/>
                    </w:rPr>
                    <m:t>1</m:t>
                  </m:r>
                </m:sub>
                <m:sup>
                  <m:r>
                    <w:rPr>
                      <w:rFonts w:ascii="Cambria Math" w:hAnsi="Cambria Math" w:cs="Times New Roman"/>
                      <w:sz w:val="24"/>
                      <w:szCs w:val="24"/>
                    </w:rPr>
                    <m:t>n-1</m:t>
                  </m:r>
                </m:sup>
                <m:e>
                  <m:sSup>
                    <m:sSupPr>
                      <m:ctrlPr>
                        <w:rPr>
                          <w:rFonts w:ascii="Cambria Math" w:hAnsi="Times New Roman" w:cs="Times New Roman"/>
                          <w:i/>
                          <w:sz w:val="24"/>
                          <w:szCs w:val="24"/>
                        </w:rPr>
                      </m:ctrlPr>
                    </m:sSupPr>
                    <m:e>
                      <m:r>
                        <w:rPr>
                          <w:rFonts w:ascii="Cambria Math" w:hAnsi="Cambria Math" w:cs="Times New Roman"/>
                          <w:sz w:val="24"/>
                          <w:szCs w:val="24"/>
                        </w:rPr>
                        <m:t>a</m:t>
                      </m:r>
                    </m:e>
                    <m:sup>
                      <m:r>
                        <w:rPr>
                          <w:rFonts w:ascii="Cambria Math" w:hAnsi="Times New Roman" w:cs="Times New Roman"/>
                          <w:sz w:val="24"/>
                          <w:szCs w:val="24"/>
                        </w:rPr>
                        <m:t>(</m:t>
                      </m:r>
                      <m:r>
                        <w:rPr>
                          <w:rFonts w:ascii="Cambria Math" w:hAnsi="Cambria Math" w:cs="Times New Roman"/>
                          <w:sz w:val="24"/>
                          <w:szCs w:val="24"/>
                        </w:rPr>
                        <m:t>n</m:t>
                      </m:r>
                      <m:r>
                        <w:rPr>
                          <w:rFonts w:ascii="Times New Roman"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m:t>
                      </m:r>
                    </m:sup>
                  </m:sSup>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k</m:t>
                      </m:r>
                    </m:sup>
                  </m:sSup>
                </m:e>
              </m:nary>
            </m:den>
          </m:f>
        </m:oMath>
      </m:oMathPara>
    </w:p>
    <w:p w:rsidR="001C3B3E" w:rsidRPr="006609D0" w:rsidRDefault="001C3B3E" w:rsidP="00A458AF">
      <w:pPr>
        <w:jc w:val="both"/>
        <w:rPr>
          <w:rFonts w:ascii="Times New Roman" w:eastAsiaTheme="minorEastAsia" w:hAnsi="Times New Roman" w:cs="Times New Roman"/>
          <w:sz w:val="24"/>
          <w:szCs w:val="24"/>
        </w:rPr>
      </w:pPr>
      <w:r w:rsidRPr="006609D0">
        <w:rPr>
          <w:rFonts w:ascii="Times New Roman" w:eastAsiaTheme="minorEastAsia" w:hAnsi="Times New Roman" w:cs="Times New Roman"/>
          <w:sz w:val="24"/>
          <w:szCs w:val="24"/>
        </w:rPr>
        <w:t>A gyakorolt egyszerűbb esetekben:</w:t>
      </w:r>
    </w:p>
    <w:p w:rsidR="001C3B3E" w:rsidRPr="006609D0" w:rsidRDefault="001C3B3E" w:rsidP="00A458AF">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b</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num>
          <m:den>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r>
              <w:rPr>
                <w:rFonts w:ascii="Cambria Math" w:eastAsiaTheme="minorEastAsia" w:hAnsi="Cambria Math" w:cs="Times New Roman"/>
                <w:sz w:val="24"/>
                <w:szCs w:val="24"/>
              </w:rPr>
              <m:t>b</m:t>
            </m:r>
          </m:den>
        </m:f>
      </m:oMath>
      <w:r w:rsidRPr="006609D0">
        <w:rPr>
          <w:rFonts w:ascii="Times New Roman" w:eastAsiaTheme="minorEastAsia" w:hAnsi="Times New Roman" w:cs="Times New Roman"/>
          <w:sz w:val="24"/>
          <w:szCs w:val="24"/>
        </w:rPr>
        <w:t>,</w:t>
      </w:r>
      <w:r w:rsidRPr="006609D0">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b</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3</m:t>
                </m:r>
              </m:sup>
            </m:sSup>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3</m:t>
                </m:r>
              </m:sup>
            </m:sSup>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r>
              <w:rPr>
                <w:rFonts w:ascii="Cambria Math" w:eastAsiaTheme="minorEastAsia" w:hAnsi="Cambria Math" w:cs="Times New Roman"/>
                <w:sz w:val="24"/>
                <w:szCs w:val="24"/>
              </w:rPr>
              <m:t>ab</m:t>
            </m:r>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den>
        </m:f>
      </m:oMath>
      <w:r w:rsidRPr="006609D0">
        <w:rPr>
          <w:rFonts w:ascii="Times New Roman" w:eastAsiaTheme="minorEastAsia" w:hAnsi="Times New Roman" w:cs="Times New Roman"/>
          <w:sz w:val="24"/>
          <w:szCs w:val="24"/>
        </w:rPr>
        <w:t>,</w:t>
      </w:r>
      <w:r w:rsidRPr="006609D0">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a</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b</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4</m:t>
                </m:r>
              </m:sup>
            </m:sSup>
            <m:r>
              <w:rPr>
                <w:rFonts w:ascii="Times New Roman"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4</m:t>
                </m:r>
              </m:sup>
            </m:sSup>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3</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b</m:t>
            </m:r>
            <m:r>
              <w:rPr>
                <w:rFonts w:ascii="Cambria Math" w:eastAsiaTheme="minorEastAsia" w:hAnsi="Times New Roman" w:cs="Times New Roman"/>
                <w:sz w:val="24"/>
                <w:szCs w:val="24"/>
              </w:rPr>
              <m:t>+</m:t>
            </m:r>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3</m:t>
                </m:r>
              </m:sup>
            </m:sSup>
          </m:den>
        </m:f>
      </m:oMath>
      <w:r w:rsidR="00C14BF9" w:rsidRPr="006609D0">
        <w:rPr>
          <w:rFonts w:ascii="Times New Roman" w:eastAsiaTheme="minorEastAsia" w:hAnsi="Times New Roman" w:cs="Times New Roman"/>
          <w:sz w:val="24"/>
          <w:szCs w:val="24"/>
        </w:rPr>
        <w:t>)</w:t>
      </w:r>
    </w:p>
    <w:p w:rsidR="006D1F63" w:rsidRPr="006609D0" w:rsidRDefault="006D1F63" w:rsidP="00A458AF">
      <w:pPr>
        <w:jc w:val="both"/>
        <w:rPr>
          <w:rFonts w:ascii="Times New Roman" w:hAnsi="Times New Roman" w:cs="Times New Roman"/>
          <w:sz w:val="24"/>
          <w:szCs w:val="24"/>
        </w:rPr>
      </w:pPr>
    </w:p>
    <w:p w:rsidR="00BF1CA2" w:rsidRPr="006609D0" w:rsidRDefault="00DB75CA" w:rsidP="00A458AF">
      <w:pPr>
        <w:jc w:val="both"/>
        <w:rPr>
          <w:rFonts w:ascii="Times New Roman" w:hAnsi="Times New Roman" w:cs="Times New Roman"/>
          <w:sz w:val="24"/>
          <w:szCs w:val="24"/>
        </w:rPr>
      </w:pPr>
      <w:r w:rsidRPr="006609D0">
        <w:rPr>
          <w:rFonts w:ascii="Times New Roman" w:hAnsi="Times New Roman" w:cs="Times New Roman"/>
          <w:sz w:val="24"/>
          <w:szCs w:val="24"/>
        </w:rPr>
        <w:t>Meglátásom</w:t>
      </w:r>
      <w:r w:rsidR="00BC4514" w:rsidRPr="006609D0">
        <w:rPr>
          <w:rFonts w:ascii="Times New Roman" w:hAnsi="Times New Roman" w:cs="Times New Roman"/>
          <w:sz w:val="24"/>
          <w:szCs w:val="24"/>
        </w:rPr>
        <w:t xml:space="preserve"> szerint</w:t>
      </w:r>
      <w:r w:rsidR="00511222">
        <w:rPr>
          <w:rFonts w:ascii="Times New Roman" w:hAnsi="Times New Roman" w:cs="Times New Roman"/>
          <w:sz w:val="24"/>
          <w:szCs w:val="24"/>
        </w:rPr>
        <w:t>,</w:t>
      </w:r>
      <w:r w:rsidR="00BC4514" w:rsidRPr="006609D0">
        <w:rPr>
          <w:rFonts w:ascii="Times New Roman" w:hAnsi="Times New Roman" w:cs="Times New Roman"/>
          <w:sz w:val="24"/>
          <w:szCs w:val="24"/>
        </w:rPr>
        <w:t xml:space="preserve"> a sok </w:t>
      </w:r>
      <w:r w:rsidR="00511222">
        <w:rPr>
          <w:rFonts w:ascii="Times New Roman" w:hAnsi="Times New Roman" w:cs="Times New Roman"/>
          <w:sz w:val="24"/>
          <w:szCs w:val="24"/>
        </w:rPr>
        <w:t xml:space="preserve">– különböző határértéktípusra vonatkozó – </w:t>
      </w:r>
      <w:r w:rsidR="00BC4514" w:rsidRPr="006609D0">
        <w:rPr>
          <w:rFonts w:ascii="Times New Roman" w:hAnsi="Times New Roman" w:cs="Times New Roman"/>
          <w:sz w:val="24"/>
          <w:szCs w:val="24"/>
        </w:rPr>
        <w:t>általános képlet levezetése helyett</w:t>
      </w:r>
      <w:r w:rsidR="00511222">
        <w:rPr>
          <w:rFonts w:ascii="Times New Roman" w:hAnsi="Times New Roman" w:cs="Times New Roman"/>
          <w:sz w:val="24"/>
          <w:szCs w:val="24"/>
        </w:rPr>
        <w:t>,</w:t>
      </w:r>
      <w:r w:rsidR="00BC4514" w:rsidRPr="006609D0">
        <w:rPr>
          <w:rFonts w:ascii="Times New Roman" w:hAnsi="Times New Roman" w:cs="Times New Roman"/>
          <w:sz w:val="24"/>
          <w:szCs w:val="24"/>
        </w:rPr>
        <w:t xml:space="preserve"> arra kellene rávezetni az olvasót, hogy a </w:t>
      </w:r>
      <w:proofErr w:type="spellStart"/>
      <w:r w:rsidR="00037888" w:rsidRPr="006609D0">
        <w:rPr>
          <w:rFonts w:ascii="Times New Roman" w:hAnsi="Times New Roman" w:cs="Times New Roman"/>
          <w:sz w:val="24"/>
          <w:szCs w:val="24"/>
        </w:rPr>
        <w:t>L’Hôpital</w:t>
      </w:r>
      <w:r w:rsidR="00EF3E64" w:rsidRPr="006609D0">
        <w:rPr>
          <w:rFonts w:ascii="Times New Roman" w:hAnsi="Times New Roman" w:cs="Times New Roman"/>
          <w:sz w:val="24"/>
          <w:szCs w:val="24"/>
        </w:rPr>
        <w:t>-</w:t>
      </w:r>
      <w:r w:rsidR="00037888" w:rsidRPr="006609D0">
        <w:rPr>
          <w:rFonts w:ascii="Times New Roman" w:hAnsi="Times New Roman" w:cs="Times New Roman"/>
          <w:sz w:val="24"/>
          <w:szCs w:val="24"/>
        </w:rPr>
        <w:t>szabály</w:t>
      </w:r>
      <w:proofErr w:type="spellEnd"/>
      <w:r w:rsidR="00037888" w:rsidRPr="006609D0">
        <w:rPr>
          <w:rFonts w:ascii="Times New Roman" w:hAnsi="Times New Roman" w:cs="Times New Roman"/>
          <w:sz w:val="24"/>
          <w:szCs w:val="24"/>
        </w:rPr>
        <w:t xml:space="preserve"> akkor alkalmazható, ha</w:t>
      </w:r>
      <w:r w:rsidR="00BC4514" w:rsidRPr="006609D0">
        <w:rPr>
          <w:rFonts w:ascii="Times New Roman" w:hAnsi="Times New Roman" w:cs="Times New Roman"/>
          <w:sz w:val="24"/>
          <w:szCs w:val="24"/>
        </w:rPr>
        <w:t xml:space="preserve"> megfelelő tört</w:t>
      </w:r>
      <w:r w:rsidR="00037888" w:rsidRPr="006609D0">
        <w:rPr>
          <w:rFonts w:ascii="Times New Roman" w:hAnsi="Times New Roman" w:cs="Times New Roman"/>
          <w:sz w:val="24"/>
          <w:szCs w:val="24"/>
        </w:rPr>
        <w:t>et állított</w:t>
      </w:r>
      <w:r w:rsidR="00511222">
        <w:rPr>
          <w:rFonts w:ascii="Times New Roman" w:hAnsi="Times New Roman" w:cs="Times New Roman"/>
          <w:sz w:val="24"/>
          <w:szCs w:val="24"/>
        </w:rPr>
        <w:t>unk elő.</w:t>
      </w:r>
      <w:r w:rsidR="00BC4514" w:rsidRPr="006609D0">
        <w:rPr>
          <w:rFonts w:ascii="Times New Roman" w:hAnsi="Times New Roman" w:cs="Times New Roman"/>
          <w:sz w:val="24"/>
          <w:szCs w:val="24"/>
        </w:rPr>
        <w:t xml:space="preserve"> </w:t>
      </w:r>
      <w:r w:rsidR="00EE0110">
        <w:rPr>
          <w:rFonts w:ascii="Times New Roman" w:hAnsi="Times New Roman" w:cs="Times New Roman"/>
          <w:sz w:val="24"/>
          <w:szCs w:val="24"/>
        </w:rPr>
        <w:t>(</w:t>
      </w:r>
      <w:r w:rsidR="00511222">
        <w:rPr>
          <w:rFonts w:ascii="Times New Roman" w:hAnsi="Times New Roman" w:cs="Times New Roman"/>
          <w:sz w:val="24"/>
          <w:szCs w:val="24"/>
        </w:rPr>
        <w:t>Ez</w:t>
      </w:r>
      <w:r w:rsidR="00BC4514" w:rsidRPr="006609D0">
        <w:rPr>
          <w:rFonts w:ascii="Times New Roman" w:hAnsi="Times New Roman" w:cs="Times New Roman"/>
          <w:sz w:val="24"/>
          <w:szCs w:val="24"/>
        </w:rPr>
        <w:t xml:space="preserve"> egyébként a </w:t>
      </w:r>
      <w:r w:rsidR="00582A95">
        <w:rPr>
          <w:rFonts w:ascii="Times New Roman" w:hAnsi="Times New Roman" w:cs="Times New Roman"/>
          <w:sz w:val="24"/>
          <w:szCs w:val="24"/>
        </w:rPr>
        <w:t xml:space="preserve">fenti </w:t>
      </w:r>
      <w:r w:rsidR="00BC4514" w:rsidRPr="006609D0">
        <w:rPr>
          <w:rFonts w:ascii="Times New Roman" w:hAnsi="Times New Roman" w:cs="Times New Roman"/>
          <w:sz w:val="24"/>
          <w:szCs w:val="24"/>
        </w:rPr>
        <w:t>megoldásban is így történt, csak az</w:t>
      </w:r>
      <w:r w:rsidR="00617ACF" w:rsidRPr="006609D0">
        <w:rPr>
          <w:rFonts w:ascii="Times New Roman" w:hAnsi="Times New Roman" w:cs="Times New Roman"/>
          <w:sz w:val="24"/>
          <w:szCs w:val="24"/>
        </w:rPr>
        <w:t xml:space="preserve"> nem </w:t>
      </w:r>
      <w:r w:rsidR="00617ACF" w:rsidRPr="006609D0">
        <w:rPr>
          <w:rFonts w:ascii="Times New Roman" w:hAnsi="Times New Roman" w:cs="Times New Roman"/>
          <w:sz w:val="24"/>
          <w:szCs w:val="24"/>
        </w:rPr>
        <w:lastRenderedPageBreak/>
        <w:t xml:space="preserve">kapott </w:t>
      </w:r>
      <w:r w:rsidR="00EE0110">
        <w:rPr>
          <w:rFonts w:ascii="Times New Roman" w:hAnsi="Times New Roman" w:cs="Times New Roman"/>
          <w:sz w:val="24"/>
          <w:szCs w:val="24"/>
        </w:rPr>
        <w:t>megfelelő hangsúlyt.)</w:t>
      </w:r>
      <w:r w:rsidR="00BC4514" w:rsidRPr="006609D0">
        <w:rPr>
          <w:rFonts w:ascii="Times New Roman" w:hAnsi="Times New Roman" w:cs="Times New Roman"/>
          <w:sz w:val="24"/>
          <w:szCs w:val="24"/>
        </w:rPr>
        <w:t xml:space="preserve"> </w:t>
      </w:r>
      <w:r w:rsidR="00EE0110">
        <w:rPr>
          <w:rFonts w:ascii="Times New Roman" w:hAnsi="Times New Roman" w:cs="Times New Roman"/>
          <w:sz w:val="24"/>
          <w:szCs w:val="24"/>
        </w:rPr>
        <w:t>Továbbá</w:t>
      </w:r>
      <w:r w:rsidR="00F4235D" w:rsidRPr="006609D0">
        <w:rPr>
          <w:rFonts w:ascii="Times New Roman" w:hAnsi="Times New Roman" w:cs="Times New Roman"/>
          <w:sz w:val="24"/>
          <w:szCs w:val="24"/>
        </w:rPr>
        <w:t xml:space="preserve"> az ismeretek fe</w:t>
      </w:r>
      <w:r w:rsidR="009A3FDE" w:rsidRPr="006609D0">
        <w:rPr>
          <w:rFonts w:ascii="Times New Roman" w:hAnsi="Times New Roman" w:cs="Times New Roman"/>
          <w:sz w:val="24"/>
          <w:szCs w:val="24"/>
        </w:rPr>
        <w:t>lhasználásával a lehető legtöbb</w:t>
      </w:r>
      <w:r w:rsidR="00582A95">
        <w:rPr>
          <w:rFonts w:ascii="Times New Roman" w:hAnsi="Times New Roman" w:cs="Times New Roman"/>
          <w:sz w:val="24"/>
          <w:szCs w:val="24"/>
        </w:rPr>
        <w:t xml:space="preserve"> megoldási lehetőséget</w:t>
      </w:r>
      <w:r w:rsidR="00913FA5" w:rsidRPr="006609D0">
        <w:rPr>
          <w:rFonts w:ascii="Times New Roman" w:hAnsi="Times New Roman" w:cs="Times New Roman"/>
          <w:sz w:val="24"/>
          <w:szCs w:val="24"/>
        </w:rPr>
        <w:t xml:space="preserve"> be kellene mutatni</w:t>
      </w:r>
      <w:r w:rsidR="00F4235D" w:rsidRPr="006609D0">
        <w:rPr>
          <w:rFonts w:ascii="Times New Roman" w:hAnsi="Times New Roman" w:cs="Times New Roman"/>
          <w:sz w:val="24"/>
          <w:szCs w:val="24"/>
        </w:rPr>
        <w:t xml:space="preserve">, kiemelve, hogy az </w:t>
      </w:r>
      <w:r w:rsidR="006277D0" w:rsidRPr="006609D0">
        <w:rPr>
          <w:rFonts w:ascii="Times New Roman" w:hAnsi="Times New Roman" w:cs="Times New Roman"/>
          <w:sz w:val="24"/>
          <w:szCs w:val="24"/>
        </w:rPr>
        <w:t xml:space="preserve">sem mindegy, hogy az </w:t>
      </w:r>
      <w:r w:rsidR="00F4235D" w:rsidRPr="006609D0">
        <w:rPr>
          <w:rFonts w:ascii="Times New Roman" w:hAnsi="Times New Roman" w:cs="Times New Roman"/>
          <w:sz w:val="24"/>
          <w:szCs w:val="24"/>
        </w:rPr>
        <w:t>egyes ismeretek</w:t>
      </w:r>
      <w:r w:rsidR="006277D0" w:rsidRPr="006609D0">
        <w:rPr>
          <w:rFonts w:ascii="Times New Roman" w:hAnsi="Times New Roman" w:cs="Times New Roman"/>
          <w:sz w:val="24"/>
          <w:szCs w:val="24"/>
        </w:rPr>
        <w:t>et a megoldási algoritmus mely szakaszában alkalmazzuk.</w:t>
      </w:r>
      <w:r w:rsidR="003E0643" w:rsidRPr="006609D0">
        <w:rPr>
          <w:rFonts w:ascii="Times New Roman" w:hAnsi="Times New Roman" w:cs="Times New Roman"/>
          <w:sz w:val="24"/>
          <w:szCs w:val="24"/>
        </w:rPr>
        <w:t xml:space="preserve"> Lássunk most ez utóbbira példát</w:t>
      </w:r>
      <w:r w:rsidR="00BF1CA2" w:rsidRPr="006609D0">
        <w:rPr>
          <w:rFonts w:ascii="Times New Roman" w:hAnsi="Times New Roman" w:cs="Times New Roman"/>
          <w:sz w:val="24"/>
          <w:szCs w:val="24"/>
        </w:rPr>
        <w:t>.</w:t>
      </w:r>
    </w:p>
    <w:p w:rsidR="003E0643" w:rsidRPr="006609D0" w:rsidRDefault="00167994" w:rsidP="00C03144">
      <w:pPr>
        <w:pStyle w:val="MapleOutput"/>
        <w:jc w:val="left"/>
        <w:rPr>
          <w:lang w:val="hu-HU"/>
        </w:rPr>
      </w:pPr>
      <w:r w:rsidRPr="006609D0">
        <w:rPr>
          <w:lang w:val="hu-HU"/>
        </w:rPr>
        <w:t>A (2) kifejezést</w:t>
      </w:r>
      <w:r w:rsidR="00BF005C" w:rsidRPr="006609D0">
        <w:rPr>
          <w:lang w:val="hu-HU"/>
        </w:rPr>
        <w:t xml:space="preserve">, (6) </w:t>
      </w:r>
      <w:proofErr w:type="spellStart"/>
      <w:r w:rsidR="00BF005C" w:rsidRPr="006609D0">
        <w:rPr>
          <w:lang w:val="hu-HU"/>
        </w:rPr>
        <w:t>beli</w:t>
      </w:r>
      <w:proofErr w:type="spellEnd"/>
      <w:r w:rsidR="00BF005C" w:rsidRPr="006609D0">
        <w:rPr>
          <w:lang w:val="hu-HU"/>
        </w:rPr>
        <w:t xml:space="preserve"> ismereteinket azonnal felhasználva,</w:t>
      </w:r>
      <w:r w:rsidR="005D305A" w:rsidRPr="006609D0">
        <w:rPr>
          <w:lang w:val="hu-HU"/>
        </w:rPr>
        <w:t xml:space="preserve"> </w:t>
      </w:r>
      <w:r w:rsidR="00BF005C" w:rsidRPr="006609D0">
        <w:rPr>
          <w:lang w:val="hu-HU"/>
        </w:rPr>
        <w:t xml:space="preserve">a törtet </w:t>
      </w:r>
      <w:r w:rsidR="00BF005C" w:rsidRPr="006609D0">
        <w:rPr>
          <w:noProof/>
          <w:position w:val="-23"/>
          <w:lang w:val="hu-HU" w:eastAsia="hu-HU"/>
        </w:rPr>
        <w:drawing>
          <wp:inline distT="0" distB="0" distL="0" distR="0">
            <wp:extent cx="495300" cy="365760"/>
            <wp:effectExtent l="0" t="0" r="0" b="0"/>
            <wp:docPr id="65" name="Kép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srcRect/>
                    <a:stretch>
                      <a:fillRect/>
                    </a:stretch>
                  </pic:blipFill>
                  <pic:spPr bwMode="auto">
                    <a:xfrm>
                      <a:off x="0" y="0"/>
                      <a:ext cx="495300" cy="365760"/>
                    </a:xfrm>
                    <a:prstGeom prst="rect">
                      <a:avLst/>
                    </a:prstGeom>
                    <a:noFill/>
                    <a:ln w="9525">
                      <a:noFill/>
                      <a:miter lim="800000"/>
                      <a:headEnd/>
                      <a:tailEnd/>
                    </a:ln>
                  </pic:spPr>
                </pic:pic>
              </a:graphicData>
            </a:graphic>
          </wp:inline>
        </w:drawing>
      </w:r>
      <w:r w:rsidR="00BF005C" w:rsidRPr="006609D0">
        <w:rPr>
          <w:lang w:val="hu-HU"/>
        </w:rPr>
        <w:t xml:space="preserve"> kifejezéssel beszoro</w:t>
      </w:r>
      <w:r w:rsidR="00720635">
        <w:rPr>
          <w:lang w:val="hu-HU"/>
        </w:rPr>
        <w:t>zva</w:t>
      </w:r>
      <w:r w:rsidR="005D305A" w:rsidRPr="006609D0">
        <w:rPr>
          <w:lang w:val="hu-HU"/>
        </w:rPr>
        <w:t xml:space="preserve"> és</w:t>
      </w:r>
      <w:r w:rsidR="00BF005C" w:rsidRPr="006609D0">
        <w:rPr>
          <w:lang w:val="hu-HU"/>
        </w:rPr>
        <w:t xml:space="preserve"> a </w:t>
      </w:r>
      <w:proofErr w:type="spellStart"/>
      <w:r w:rsidR="005D305A" w:rsidRPr="006609D0">
        <w:rPr>
          <w:lang w:val="hu-HU"/>
        </w:rPr>
        <w:t>L’Hôpital</w:t>
      </w:r>
      <w:r w:rsidR="00EF3E64" w:rsidRPr="006609D0">
        <w:rPr>
          <w:lang w:val="hu-HU"/>
        </w:rPr>
        <w:t>-</w:t>
      </w:r>
      <w:r w:rsidR="005D305A" w:rsidRPr="006609D0">
        <w:rPr>
          <w:lang w:val="hu-HU"/>
        </w:rPr>
        <w:t>szabályt</w:t>
      </w:r>
      <w:proofErr w:type="spellEnd"/>
      <w:r w:rsidR="005D305A" w:rsidRPr="006609D0">
        <w:rPr>
          <w:lang w:val="hu-HU"/>
        </w:rPr>
        <w:t xml:space="preserve"> alkalmazva</w:t>
      </w:r>
      <w:r w:rsidR="00D54F4C">
        <w:rPr>
          <w:lang w:val="hu-HU"/>
        </w:rPr>
        <w:t>,</w:t>
      </w:r>
      <w:r w:rsidR="005D305A" w:rsidRPr="006609D0">
        <w:rPr>
          <w:lang w:val="hu-HU"/>
        </w:rPr>
        <w:t xml:space="preserve"> az alábbi módon folytathatjuk</w:t>
      </w:r>
      <w:r w:rsidRPr="006609D0">
        <w:rPr>
          <w:lang w:val="hu-HU"/>
        </w:rPr>
        <w:t>:</w:t>
      </w:r>
    </w:p>
    <w:p w:rsidR="00C03144" w:rsidRPr="006609D0" w:rsidRDefault="00C03144" w:rsidP="00C03144">
      <w:pPr>
        <w:pStyle w:val="MapleOutput"/>
        <w:rPr>
          <w:lang w:val="hu-HU"/>
        </w:rPr>
      </w:pPr>
      <w:r w:rsidRPr="006609D0">
        <w:rPr>
          <w:noProof/>
          <w:position w:val="-26"/>
          <w:lang w:val="hu-HU" w:eastAsia="hu-HU"/>
        </w:rPr>
        <w:drawing>
          <wp:inline distT="0" distB="0" distL="0" distR="0">
            <wp:extent cx="1043940" cy="392430"/>
            <wp:effectExtent l="19050" t="0" r="0" b="0"/>
            <wp:docPr id="70" name="Kép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cstate="print"/>
                    <a:srcRect/>
                    <a:stretch>
                      <a:fillRect/>
                    </a:stretch>
                  </pic:blipFill>
                  <pic:spPr bwMode="auto">
                    <a:xfrm>
                      <a:off x="0" y="0"/>
                      <a:ext cx="1043940" cy="392430"/>
                    </a:xfrm>
                    <a:prstGeom prst="rect">
                      <a:avLst/>
                    </a:prstGeom>
                    <a:noFill/>
                    <a:ln w="9525">
                      <a:noFill/>
                      <a:miter lim="800000"/>
                      <a:headEnd/>
                      <a:tailEnd/>
                    </a:ln>
                  </pic:spPr>
                </pic:pic>
              </a:graphicData>
            </a:graphic>
          </wp:inline>
        </w:drawing>
      </w:r>
      <w:r w:rsidRPr="006609D0">
        <w:rPr>
          <w:lang w:val="hu-HU"/>
        </w:rPr>
        <w:t>=</w:t>
      </w:r>
      <w:r w:rsidRPr="006609D0">
        <w:rPr>
          <w:position w:val="-26"/>
          <w:lang w:val="hu-HU"/>
        </w:rPr>
        <w:t xml:space="preserve"> </w:t>
      </w:r>
      <w:r w:rsidRPr="006609D0">
        <w:rPr>
          <w:noProof/>
          <w:position w:val="-26"/>
          <w:lang w:val="hu-HU" w:eastAsia="hu-HU"/>
        </w:rPr>
        <w:drawing>
          <wp:inline distT="0" distB="0" distL="0" distR="0">
            <wp:extent cx="1203960" cy="392430"/>
            <wp:effectExtent l="19050" t="0" r="0" b="0"/>
            <wp:docPr id="88" name="Kép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cstate="print"/>
                    <a:srcRect/>
                    <a:stretch>
                      <a:fillRect/>
                    </a:stretch>
                  </pic:blipFill>
                  <pic:spPr bwMode="auto">
                    <a:xfrm>
                      <a:off x="0" y="0"/>
                      <a:ext cx="1203960" cy="392430"/>
                    </a:xfrm>
                    <a:prstGeom prst="rect">
                      <a:avLst/>
                    </a:prstGeom>
                    <a:noFill/>
                    <a:ln w="9525">
                      <a:noFill/>
                      <a:miter lim="800000"/>
                      <a:headEnd/>
                      <a:tailEnd/>
                    </a:ln>
                  </pic:spPr>
                </pic:pic>
              </a:graphicData>
            </a:graphic>
          </wp:inline>
        </w:drawing>
      </w:r>
      <w:r w:rsidRPr="006609D0">
        <w:rPr>
          <w:lang w:val="hu-HU"/>
        </w:rPr>
        <w:t xml:space="preserve"> =</w:t>
      </w:r>
      <w:r w:rsidRPr="006609D0">
        <w:rPr>
          <w:position w:val="-24"/>
          <w:lang w:val="hu-HU"/>
        </w:rPr>
        <w:t xml:space="preserve"> </w:t>
      </w:r>
      <w:r w:rsidRPr="006609D0">
        <w:rPr>
          <w:noProof/>
          <w:position w:val="-24"/>
          <w:lang w:val="hu-HU" w:eastAsia="hu-HU"/>
        </w:rPr>
        <w:drawing>
          <wp:inline distT="0" distB="0" distL="0" distR="0">
            <wp:extent cx="937260" cy="373380"/>
            <wp:effectExtent l="19050" t="0" r="0" b="0"/>
            <wp:docPr id="83" name="Kép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cstate="print"/>
                    <a:srcRect/>
                    <a:stretch>
                      <a:fillRect/>
                    </a:stretch>
                  </pic:blipFill>
                  <pic:spPr bwMode="auto">
                    <a:xfrm>
                      <a:off x="0" y="0"/>
                      <a:ext cx="937260" cy="373380"/>
                    </a:xfrm>
                    <a:prstGeom prst="rect">
                      <a:avLst/>
                    </a:prstGeom>
                    <a:noFill/>
                    <a:ln w="9525">
                      <a:noFill/>
                      <a:miter lim="800000"/>
                      <a:headEnd/>
                      <a:tailEnd/>
                    </a:ln>
                  </pic:spPr>
                </pic:pic>
              </a:graphicData>
            </a:graphic>
          </wp:inline>
        </w:drawing>
      </w:r>
      <w:r w:rsidRPr="006609D0">
        <w:rPr>
          <w:lang w:val="hu-HU"/>
        </w:rPr>
        <w:t xml:space="preserve"> =</w:t>
      </w:r>
      <w:r w:rsidRPr="006609D0">
        <w:rPr>
          <w:noProof/>
          <w:position w:val="-23"/>
          <w:lang w:val="hu-HU" w:eastAsia="hu-HU"/>
        </w:rPr>
        <w:drawing>
          <wp:inline distT="0" distB="0" distL="0" distR="0">
            <wp:extent cx="167640" cy="365760"/>
            <wp:effectExtent l="0" t="0" r="0" b="0"/>
            <wp:docPr id="93" name="Kép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cstate="print"/>
                    <a:srcRect/>
                    <a:stretch>
                      <a:fillRect/>
                    </a:stretch>
                  </pic:blipFill>
                  <pic:spPr bwMode="auto">
                    <a:xfrm>
                      <a:off x="0" y="0"/>
                      <a:ext cx="167640" cy="365760"/>
                    </a:xfrm>
                    <a:prstGeom prst="rect">
                      <a:avLst/>
                    </a:prstGeom>
                    <a:noFill/>
                    <a:ln w="9525">
                      <a:noFill/>
                      <a:miter lim="800000"/>
                      <a:headEnd/>
                      <a:tailEnd/>
                    </a:ln>
                  </pic:spPr>
                </pic:pic>
              </a:graphicData>
            </a:graphic>
          </wp:inline>
        </w:drawing>
      </w:r>
    </w:p>
    <w:p w:rsidR="00570A5E" w:rsidRPr="006609D0" w:rsidRDefault="00570A5E" w:rsidP="00570A5E">
      <w:pPr>
        <w:jc w:val="both"/>
        <w:rPr>
          <w:rFonts w:ascii="Times New Roman" w:hAnsi="Times New Roman" w:cs="Times New Roman"/>
          <w:sz w:val="24"/>
          <w:szCs w:val="24"/>
        </w:rPr>
      </w:pPr>
      <w:r w:rsidRPr="006609D0">
        <w:rPr>
          <w:rFonts w:ascii="Times New Roman" w:hAnsi="Times New Roman" w:cs="Times New Roman"/>
          <w:sz w:val="24"/>
          <w:szCs w:val="24"/>
        </w:rPr>
        <w:t xml:space="preserve">A </w:t>
      </w:r>
      <w:proofErr w:type="spellStart"/>
      <w:r w:rsidR="00EF3E64" w:rsidRPr="006609D0">
        <w:rPr>
          <w:rFonts w:ascii="Times New Roman" w:hAnsi="Times New Roman" w:cs="Times New Roman"/>
          <w:sz w:val="24"/>
          <w:szCs w:val="24"/>
        </w:rPr>
        <w:t>L’Hôpital-</w:t>
      </w:r>
      <w:r w:rsidRPr="006609D0">
        <w:rPr>
          <w:rFonts w:ascii="Times New Roman" w:hAnsi="Times New Roman" w:cs="Times New Roman"/>
          <w:sz w:val="24"/>
          <w:szCs w:val="24"/>
        </w:rPr>
        <w:t>szabály</w:t>
      </w:r>
      <w:proofErr w:type="spellEnd"/>
      <w:r w:rsidRPr="006609D0">
        <w:rPr>
          <w:rFonts w:ascii="Times New Roman" w:hAnsi="Times New Roman" w:cs="Times New Roman"/>
          <w:sz w:val="24"/>
          <w:szCs w:val="24"/>
        </w:rPr>
        <w:t xml:space="preserve"> tanításával kapcsolatban is elmondhatjuk, hogy miután a diákkal megismertettük, hogy a derivált egy határérték, és hogy mi m</w:t>
      </w:r>
      <w:r w:rsidR="00EF3E64" w:rsidRPr="006609D0">
        <w:rPr>
          <w:rFonts w:ascii="Times New Roman" w:hAnsi="Times New Roman" w:cs="Times New Roman"/>
          <w:sz w:val="24"/>
          <w:szCs w:val="24"/>
        </w:rPr>
        <w:t>i</w:t>
      </w:r>
      <w:r w:rsidRPr="006609D0">
        <w:rPr>
          <w:rFonts w:ascii="Times New Roman" w:hAnsi="Times New Roman" w:cs="Times New Roman"/>
          <w:sz w:val="24"/>
          <w:szCs w:val="24"/>
        </w:rPr>
        <w:t>ndenre jó, lám még újabb nehezebb határértékek meghatározására is, majd néhány példán át be is mutatjuk a gondolkodási lehetőségeket, a témát ott be is kell fejeznünk. Mert azon kívül, hogy rácsodálkozott és gondolkodott, a későbbiekb</w:t>
      </w:r>
      <w:r w:rsidR="003D26E5" w:rsidRPr="006609D0">
        <w:rPr>
          <w:rFonts w:ascii="Times New Roman" w:hAnsi="Times New Roman" w:cs="Times New Roman"/>
          <w:sz w:val="24"/>
          <w:szCs w:val="24"/>
        </w:rPr>
        <w:t>en nincs rá szüksége, de ha esetleg mégis,</w:t>
      </w:r>
      <w:r w:rsidR="00FD134A" w:rsidRPr="006609D0">
        <w:rPr>
          <w:rFonts w:ascii="Times New Roman" w:hAnsi="Times New Roman" w:cs="Times New Roman"/>
          <w:sz w:val="24"/>
          <w:szCs w:val="24"/>
        </w:rPr>
        <w:t xml:space="preserve"> </w:t>
      </w:r>
      <w:r w:rsidRPr="006609D0">
        <w:rPr>
          <w:rFonts w:ascii="Times New Roman" w:hAnsi="Times New Roman" w:cs="Times New Roman"/>
          <w:sz w:val="24"/>
          <w:szCs w:val="24"/>
        </w:rPr>
        <w:t>ott lesz számára a szimbolikus algebrai programcsomag.</w:t>
      </w:r>
    </w:p>
    <w:p w:rsidR="0091422D" w:rsidRDefault="0091422D" w:rsidP="00570A5E">
      <w:pPr>
        <w:jc w:val="both"/>
        <w:rPr>
          <w:rFonts w:ascii="Times New Roman" w:hAnsi="Times New Roman" w:cs="Times New Roman"/>
          <w:b/>
          <w:sz w:val="24"/>
          <w:szCs w:val="24"/>
        </w:rPr>
      </w:pPr>
    </w:p>
    <w:p w:rsidR="00E11141" w:rsidRPr="006609D0" w:rsidRDefault="00E11141" w:rsidP="00570A5E">
      <w:pPr>
        <w:jc w:val="both"/>
        <w:rPr>
          <w:rFonts w:ascii="Times New Roman" w:hAnsi="Times New Roman" w:cs="Times New Roman"/>
          <w:b/>
          <w:sz w:val="24"/>
          <w:szCs w:val="24"/>
        </w:rPr>
      </w:pPr>
      <w:r w:rsidRPr="006609D0">
        <w:rPr>
          <w:rFonts w:ascii="Times New Roman" w:hAnsi="Times New Roman" w:cs="Times New Roman"/>
          <w:b/>
          <w:sz w:val="24"/>
          <w:szCs w:val="24"/>
        </w:rPr>
        <w:t>Mire jó a racionális törtfüggvény integrálása?</w:t>
      </w:r>
    </w:p>
    <w:p w:rsidR="00E11141" w:rsidRPr="006609D0" w:rsidRDefault="00E00F47" w:rsidP="00570A5E">
      <w:pPr>
        <w:jc w:val="both"/>
        <w:rPr>
          <w:rFonts w:ascii="Times New Roman" w:hAnsi="Times New Roman" w:cs="Times New Roman"/>
          <w:sz w:val="24"/>
          <w:szCs w:val="24"/>
        </w:rPr>
      </w:pPr>
      <w:r w:rsidRPr="006609D0">
        <w:rPr>
          <w:rFonts w:ascii="Times New Roman" w:hAnsi="Times New Roman" w:cs="Times New Roman"/>
          <w:sz w:val="24"/>
          <w:szCs w:val="24"/>
        </w:rPr>
        <w:t xml:space="preserve">Ha a cikk megelőző részeit figyelemmel olvastuk, akkor már sejthetjük, hogy természetesen nem arra, hogy tudjunk ilyen típusú függvényeket integrálni. Nincs rá szükségünk! Bajnak persze nem baj, ha tudjuk. De akkor mire jó? Arra, hogy láttassunk összefüggéseket a deriváltak és integrálok között, hogy megfogalmazzunk egy algoritmust, ami esetlegesen polinom-osztásból, parciális törtekre bontásból, </w:t>
      </w:r>
      <w:r w:rsidR="00DE309C" w:rsidRPr="006609D0">
        <w:rPr>
          <w:rFonts w:ascii="Times New Roman" w:hAnsi="Times New Roman" w:cs="Times New Roman"/>
          <w:sz w:val="24"/>
          <w:szCs w:val="24"/>
        </w:rPr>
        <w:t>másodfokú nevező esetén a nevező deriváltja megfelelőszeresének számlálóbeli előállításából, illetve integrálásokból áll.</w:t>
      </w:r>
      <w:r w:rsidR="00255480" w:rsidRPr="006609D0">
        <w:rPr>
          <w:rFonts w:ascii="Times New Roman" w:hAnsi="Times New Roman" w:cs="Times New Roman"/>
          <w:sz w:val="24"/>
          <w:szCs w:val="24"/>
        </w:rPr>
        <w:t xml:space="preserve"> Azaz lássunk kapcsolatot egy bemenet és egy várható kimenet között, használjuk </w:t>
      </w:r>
      <w:r w:rsidR="004D059C" w:rsidRPr="006609D0">
        <w:rPr>
          <w:rFonts w:ascii="Times New Roman" w:hAnsi="Times New Roman" w:cs="Times New Roman"/>
          <w:sz w:val="24"/>
          <w:szCs w:val="24"/>
        </w:rPr>
        <w:t>addigi ismereteinket, és így</w:t>
      </w:r>
      <w:r w:rsidR="002E2A87" w:rsidRPr="006609D0">
        <w:rPr>
          <w:rFonts w:ascii="Times New Roman" w:hAnsi="Times New Roman" w:cs="Times New Roman"/>
          <w:sz w:val="24"/>
          <w:szCs w:val="24"/>
        </w:rPr>
        <w:t>,</w:t>
      </w:r>
      <w:r w:rsidR="00255480" w:rsidRPr="006609D0">
        <w:rPr>
          <w:rFonts w:ascii="Times New Roman" w:hAnsi="Times New Roman" w:cs="Times New Roman"/>
          <w:sz w:val="24"/>
          <w:szCs w:val="24"/>
        </w:rPr>
        <w:t xml:space="preserve"> gondolkodva</w:t>
      </w:r>
      <w:r w:rsidR="002E2A87" w:rsidRPr="006609D0">
        <w:rPr>
          <w:rFonts w:ascii="Times New Roman" w:hAnsi="Times New Roman" w:cs="Times New Roman"/>
          <w:sz w:val="24"/>
          <w:szCs w:val="24"/>
        </w:rPr>
        <w:t>,</w:t>
      </w:r>
      <w:r w:rsidR="00255480" w:rsidRPr="006609D0">
        <w:rPr>
          <w:rFonts w:ascii="Times New Roman" w:hAnsi="Times New Roman" w:cs="Times New Roman"/>
          <w:sz w:val="24"/>
          <w:szCs w:val="24"/>
        </w:rPr>
        <w:t xml:space="preserve"> fejlesszük algoritmusszemléletünket. Ha azonban néhány bemagolható típuspéldát oldatunk meg a hallgatóval, és nem fentiek tudatosítására törekszünk, semmit sem értünk el.</w:t>
      </w:r>
    </w:p>
    <w:p w:rsidR="0091422D" w:rsidRDefault="0091422D" w:rsidP="00570A5E">
      <w:pPr>
        <w:jc w:val="both"/>
        <w:rPr>
          <w:rFonts w:ascii="Times New Roman" w:hAnsi="Times New Roman" w:cs="Times New Roman"/>
          <w:b/>
          <w:sz w:val="24"/>
          <w:szCs w:val="24"/>
        </w:rPr>
      </w:pPr>
    </w:p>
    <w:p w:rsidR="00703B6A" w:rsidRPr="006609D0" w:rsidRDefault="00703B6A" w:rsidP="00570A5E">
      <w:pPr>
        <w:jc w:val="both"/>
        <w:rPr>
          <w:rFonts w:ascii="Times New Roman" w:hAnsi="Times New Roman" w:cs="Times New Roman"/>
          <w:b/>
          <w:sz w:val="24"/>
          <w:szCs w:val="24"/>
        </w:rPr>
      </w:pPr>
      <w:r w:rsidRPr="006609D0">
        <w:rPr>
          <w:rFonts w:ascii="Times New Roman" w:hAnsi="Times New Roman" w:cs="Times New Roman"/>
          <w:b/>
          <w:sz w:val="24"/>
          <w:szCs w:val="24"/>
        </w:rPr>
        <w:t>Záró gondolatok</w:t>
      </w:r>
      <w:r w:rsidR="00DF1262" w:rsidRPr="006609D0">
        <w:rPr>
          <w:rFonts w:ascii="Times New Roman" w:hAnsi="Times New Roman" w:cs="Times New Roman"/>
          <w:b/>
          <w:sz w:val="24"/>
          <w:szCs w:val="24"/>
        </w:rPr>
        <w:t>, javaslatok</w:t>
      </w:r>
    </w:p>
    <w:p w:rsidR="00CA722B" w:rsidRPr="006609D0" w:rsidRDefault="00733368" w:rsidP="00A458AF">
      <w:pPr>
        <w:jc w:val="both"/>
        <w:rPr>
          <w:rFonts w:ascii="Times New Roman" w:hAnsi="Times New Roman" w:cs="Times New Roman"/>
          <w:sz w:val="24"/>
          <w:szCs w:val="24"/>
        </w:rPr>
      </w:pPr>
      <w:r w:rsidRPr="006609D0">
        <w:rPr>
          <w:rFonts w:ascii="Times New Roman" w:hAnsi="Times New Roman" w:cs="Times New Roman"/>
          <w:sz w:val="24"/>
          <w:szCs w:val="24"/>
        </w:rPr>
        <w:t>Már az általános és középiskolában is témákat tanulnak a gyerekek, és</w:t>
      </w:r>
      <w:r w:rsidR="00640B07" w:rsidRPr="006609D0">
        <w:rPr>
          <w:rFonts w:ascii="Times New Roman" w:hAnsi="Times New Roman" w:cs="Times New Roman"/>
          <w:sz w:val="24"/>
          <w:szCs w:val="24"/>
        </w:rPr>
        <w:t xml:space="preserve"> azok összekapcsolása nem kellő</w:t>
      </w:r>
      <w:r w:rsidR="00E6245F" w:rsidRPr="006609D0">
        <w:rPr>
          <w:rFonts w:ascii="Times New Roman" w:hAnsi="Times New Roman" w:cs="Times New Roman"/>
          <w:sz w:val="24"/>
          <w:szCs w:val="24"/>
        </w:rPr>
        <w:t xml:space="preserve"> </w:t>
      </w:r>
      <w:r w:rsidR="00640B07" w:rsidRPr="006609D0">
        <w:rPr>
          <w:rFonts w:ascii="Times New Roman" w:hAnsi="Times New Roman" w:cs="Times New Roman"/>
          <w:sz w:val="24"/>
          <w:szCs w:val="24"/>
        </w:rPr>
        <w:t>mértékben</w:t>
      </w:r>
      <w:r w:rsidRPr="006609D0">
        <w:rPr>
          <w:rFonts w:ascii="Times New Roman" w:hAnsi="Times New Roman" w:cs="Times New Roman"/>
          <w:sz w:val="24"/>
          <w:szCs w:val="24"/>
        </w:rPr>
        <w:t xml:space="preserve"> történik meg. Inkább azt a módszert k</w:t>
      </w:r>
      <w:r w:rsidR="00391F1E" w:rsidRPr="006609D0">
        <w:rPr>
          <w:rFonts w:ascii="Times New Roman" w:hAnsi="Times New Roman" w:cs="Times New Roman"/>
          <w:sz w:val="24"/>
          <w:szCs w:val="24"/>
        </w:rPr>
        <w:t xml:space="preserve">ellene követni, hogy </w:t>
      </w:r>
      <w:r w:rsidR="00F51975" w:rsidRPr="006609D0">
        <w:rPr>
          <w:rFonts w:ascii="Times New Roman" w:hAnsi="Times New Roman" w:cs="Times New Roman"/>
          <w:sz w:val="24"/>
          <w:szCs w:val="24"/>
        </w:rPr>
        <w:t>problémamegoldások</w:t>
      </w:r>
      <w:r w:rsidRPr="006609D0">
        <w:rPr>
          <w:rFonts w:ascii="Times New Roman" w:hAnsi="Times New Roman" w:cs="Times New Roman"/>
          <w:sz w:val="24"/>
          <w:szCs w:val="24"/>
        </w:rPr>
        <w:t xml:space="preserve"> mentén tanulnák </w:t>
      </w:r>
      <w:r w:rsidR="000E7398" w:rsidRPr="006609D0">
        <w:rPr>
          <w:rFonts w:ascii="Times New Roman" w:hAnsi="Times New Roman" w:cs="Times New Roman"/>
          <w:sz w:val="24"/>
          <w:szCs w:val="24"/>
        </w:rPr>
        <w:t xml:space="preserve">meg </w:t>
      </w:r>
      <w:r w:rsidRPr="006609D0">
        <w:rPr>
          <w:rFonts w:ascii="Times New Roman" w:hAnsi="Times New Roman" w:cs="Times New Roman"/>
          <w:sz w:val="24"/>
          <w:szCs w:val="24"/>
        </w:rPr>
        <w:t>a hozzájuk szükséges elméletet</w:t>
      </w:r>
      <w:r w:rsidR="009F211E" w:rsidRPr="006609D0">
        <w:rPr>
          <w:rFonts w:ascii="Times New Roman" w:hAnsi="Times New Roman" w:cs="Times New Roman"/>
          <w:sz w:val="24"/>
          <w:szCs w:val="24"/>
        </w:rPr>
        <w:t>.</w:t>
      </w:r>
      <w:r w:rsidR="00A4245D" w:rsidRPr="006609D0">
        <w:rPr>
          <w:rFonts w:ascii="Times New Roman" w:hAnsi="Times New Roman" w:cs="Times New Roman"/>
          <w:sz w:val="24"/>
          <w:szCs w:val="24"/>
        </w:rPr>
        <w:t xml:space="preserve"> Kevesebb példamegoldás, de többféle módon, a hozzá szükséges elmélet újr</w:t>
      </w:r>
      <w:r w:rsidR="00AE6724" w:rsidRPr="006609D0">
        <w:rPr>
          <w:rFonts w:ascii="Times New Roman" w:hAnsi="Times New Roman" w:cs="Times New Roman"/>
          <w:sz w:val="24"/>
          <w:szCs w:val="24"/>
        </w:rPr>
        <w:t xml:space="preserve">a és újra átgondolásával (Mit tudok?), </w:t>
      </w:r>
      <w:r w:rsidR="00A4245D" w:rsidRPr="006609D0">
        <w:rPr>
          <w:rFonts w:ascii="Times New Roman" w:hAnsi="Times New Roman" w:cs="Times New Roman"/>
          <w:sz w:val="24"/>
          <w:szCs w:val="24"/>
        </w:rPr>
        <w:t>és esetlegesen újra és újra levezetésével.</w:t>
      </w:r>
    </w:p>
    <w:p w:rsidR="00020C27" w:rsidRPr="006609D0" w:rsidRDefault="00A025E2"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Ne matematikusok módjára próbáljuk </w:t>
      </w:r>
      <w:r w:rsidR="003763B2" w:rsidRPr="006609D0">
        <w:rPr>
          <w:rFonts w:ascii="Times New Roman" w:hAnsi="Times New Roman" w:cs="Times New Roman"/>
          <w:sz w:val="24"/>
          <w:szCs w:val="24"/>
        </w:rPr>
        <w:t xml:space="preserve">első alkalommal </w:t>
      </w:r>
      <w:r w:rsidRPr="006609D0">
        <w:rPr>
          <w:rFonts w:ascii="Times New Roman" w:hAnsi="Times New Roman" w:cs="Times New Roman"/>
          <w:sz w:val="24"/>
          <w:szCs w:val="24"/>
        </w:rPr>
        <w:t>a fogalmakat bevezetni, hanem az életben megtapasztalt ism</w:t>
      </w:r>
      <w:r w:rsidR="00C93B29" w:rsidRPr="006609D0">
        <w:rPr>
          <w:rFonts w:ascii="Times New Roman" w:hAnsi="Times New Roman" w:cs="Times New Roman"/>
          <w:sz w:val="24"/>
          <w:szCs w:val="24"/>
        </w:rPr>
        <w:t>eretekre támaszkodva, játékosan, és minél általánosabban.</w:t>
      </w:r>
    </w:p>
    <w:p w:rsidR="00020C27" w:rsidRPr="006609D0" w:rsidRDefault="00155C08" w:rsidP="00A458AF">
      <w:pPr>
        <w:jc w:val="both"/>
        <w:rPr>
          <w:rFonts w:ascii="Times New Roman" w:hAnsi="Times New Roman" w:cs="Times New Roman"/>
          <w:sz w:val="24"/>
          <w:szCs w:val="24"/>
        </w:rPr>
      </w:pPr>
      <w:r w:rsidRPr="006609D0">
        <w:rPr>
          <w:rFonts w:ascii="Times New Roman" w:hAnsi="Times New Roman" w:cs="Times New Roman"/>
          <w:sz w:val="24"/>
          <w:szCs w:val="24"/>
        </w:rPr>
        <w:t>L</w:t>
      </w:r>
      <w:r w:rsidR="0015558B" w:rsidRPr="006609D0">
        <w:rPr>
          <w:rFonts w:ascii="Times New Roman" w:hAnsi="Times New Roman" w:cs="Times New Roman"/>
          <w:sz w:val="24"/>
          <w:szCs w:val="24"/>
        </w:rPr>
        <w:t xml:space="preserve">ehetőleg </w:t>
      </w:r>
      <w:r w:rsidRPr="006609D0">
        <w:rPr>
          <w:rFonts w:ascii="Times New Roman" w:hAnsi="Times New Roman" w:cs="Times New Roman"/>
          <w:sz w:val="24"/>
          <w:szCs w:val="24"/>
        </w:rPr>
        <w:t>– már a kezdetektől</w:t>
      </w:r>
      <w:r w:rsidR="00734E68" w:rsidRPr="006609D0">
        <w:rPr>
          <w:rFonts w:ascii="Times New Roman" w:hAnsi="Times New Roman" w:cs="Times New Roman"/>
          <w:sz w:val="24"/>
          <w:szCs w:val="24"/>
        </w:rPr>
        <w:t xml:space="preserve"> </w:t>
      </w:r>
      <w:r w:rsidRPr="006609D0">
        <w:rPr>
          <w:rFonts w:ascii="Times New Roman" w:hAnsi="Times New Roman" w:cs="Times New Roman"/>
          <w:sz w:val="24"/>
          <w:szCs w:val="24"/>
        </w:rPr>
        <w:t xml:space="preserve">– </w:t>
      </w:r>
      <w:r w:rsidR="0015558B" w:rsidRPr="006609D0">
        <w:rPr>
          <w:rFonts w:ascii="Times New Roman" w:hAnsi="Times New Roman" w:cs="Times New Roman"/>
          <w:sz w:val="24"/>
          <w:szCs w:val="24"/>
        </w:rPr>
        <w:t>a számítástechnikában alkalmazott jelöléseket</w:t>
      </w:r>
      <w:r w:rsidR="00817E63">
        <w:rPr>
          <w:rFonts w:ascii="Times New Roman" w:hAnsi="Times New Roman" w:cs="Times New Roman"/>
          <w:sz w:val="24"/>
          <w:szCs w:val="24"/>
        </w:rPr>
        <w:t xml:space="preserve"> használju</w:t>
      </w:r>
      <w:r w:rsidRPr="006609D0">
        <w:rPr>
          <w:rFonts w:ascii="Times New Roman" w:hAnsi="Times New Roman" w:cs="Times New Roman"/>
          <w:sz w:val="24"/>
          <w:szCs w:val="24"/>
        </w:rPr>
        <w:t>k</w:t>
      </w:r>
      <w:r w:rsidR="0015558B" w:rsidRPr="006609D0">
        <w:rPr>
          <w:rFonts w:ascii="Times New Roman" w:hAnsi="Times New Roman" w:cs="Times New Roman"/>
          <w:sz w:val="24"/>
          <w:szCs w:val="24"/>
        </w:rPr>
        <w:t>. (Például a már említett *, zárójelek, vessző a pontosvessző helyett, tizedespont, stb.)</w:t>
      </w:r>
    </w:p>
    <w:p w:rsidR="00B34542" w:rsidRPr="006609D0" w:rsidRDefault="00DF6486" w:rsidP="00A458AF">
      <w:pPr>
        <w:jc w:val="both"/>
        <w:rPr>
          <w:rFonts w:ascii="Times New Roman" w:hAnsi="Times New Roman" w:cs="Times New Roman"/>
          <w:sz w:val="24"/>
          <w:szCs w:val="24"/>
        </w:rPr>
      </w:pPr>
      <w:r w:rsidRPr="006609D0">
        <w:rPr>
          <w:rFonts w:ascii="Times New Roman" w:hAnsi="Times New Roman" w:cs="Times New Roman"/>
          <w:sz w:val="24"/>
          <w:szCs w:val="24"/>
        </w:rPr>
        <w:t>N</w:t>
      </w:r>
      <w:r w:rsidR="00B34542" w:rsidRPr="006609D0">
        <w:rPr>
          <w:rFonts w:ascii="Times New Roman" w:hAnsi="Times New Roman" w:cs="Times New Roman"/>
          <w:sz w:val="24"/>
          <w:szCs w:val="24"/>
        </w:rPr>
        <w:t>e a megismert matematikai elveket gyakoroltassuk, hanem olyan problémákat, amelyeket azokkal meg tudunk oldani, és mutassuk rá a megoldások sokszínűségére.</w:t>
      </w:r>
    </w:p>
    <w:p w:rsidR="0015558B" w:rsidRPr="006609D0" w:rsidRDefault="004E29FD" w:rsidP="00A458AF">
      <w:pPr>
        <w:jc w:val="both"/>
        <w:rPr>
          <w:rFonts w:ascii="Times New Roman" w:hAnsi="Times New Roman" w:cs="Times New Roman"/>
          <w:sz w:val="24"/>
          <w:szCs w:val="24"/>
        </w:rPr>
      </w:pPr>
      <w:r w:rsidRPr="006609D0">
        <w:rPr>
          <w:rFonts w:ascii="Times New Roman" w:hAnsi="Times New Roman" w:cs="Times New Roman"/>
          <w:sz w:val="24"/>
          <w:szCs w:val="24"/>
        </w:rPr>
        <w:t>Alkalmazzu</w:t>
      </w:r>
      <w:r w:rsidR="007B02E2" w:rsidRPr="006609D0">
        <w:rPr>
          <w:rFonts w:ascii="Times New Roman" w:hAnsi="Times New Roman" w:cs="Times New Roman"/>
          <w:sz w:val="24"/>
          <w:szCs w:val="24"/>
        </w:rPr>
        <w:t>n</w:t>
      </w:r>
      <w:r w:rsidR="00CD51D6" w:rsidRPr="006609D0">
        <w:rPr>
          <w:rFonts w:ascii="Times New Roman" w:hAnsi="Times New Roman" w:cs="Times New Roman"/>
          <w:sz w:val="24"/>
          <w:szCs w:val="24"/>
        </w:rPr>
        <w:t>k minél hamarabb</w:t>
      </w:r>
      <w:r w:rsidR="004E45E8" w:rsidRPr="006609D0">
        <w:rPr>
          <w:rFonts w:ascii="Times New Roman" w:hAnsi="Times New Roman" w:cs="Times New Roman"/>
          <w:sz w:val="24"/>
          <w:szCs w:val="24"/>
        </w:rPr>
        <w:t>, akár már az általános iskol</w:t>
      </w:r>
      <w:r w:rsidR="006730A3" w:rsidRPr="006609D0">
        <w:rPr>
          <w:rFonts w:ascii="Times New Roman" w:hAnsi="Times New Roman" w:cs="Times New Roman"/>
          <w:sz w:val="24"/>
          <w:szCs w:val="24"/>
        </w:rPr>
        <w:t>ában</w:t>
      </w:r>
      <w:r w:rsidR="004E45E8" w:rsidRPr="006609D0">
        <w:rPr>
          <w:rFonts w:ascii="Times New Roman" w:hAnsi="Times New Roman" w:cs="Times New Roman"/>
          <w:sz w:val="24"/>
          <w:szCs w:val="24"/>
        </w:rPr>
        <w:t>,</w:t>
      </w:r>
      <w:r w:rsidR="00E73F7A" w:rsidRPr="006609D0">
        <w:rPr>
          <w:rFonts w:ascii="Times New Roman" w:hAnsi="Times New Roman" w:cs="Times New Roman"/>
          <w:sz w:val="24"/>
          <w:szCs w:val="24"/>
        </w:rPr>
        <w:t xml:space="preserve"> </w:t>
      </w:r>
      <w:r w:rsidR="00CD51D6" w:rsidRPr="006609D0">
        <w:rPr>
          <w:rFonts w:ascii="Times New Roman" w:hAnsi="Times New Roman" w:cs="Times New Roman"/>
          <w:sz w:val="24"/>
          <w:szCs w:val="24"/>
        </w:rPr>
        <w:t>szimbolikus algebrai programcsomagot, egy</w:t>
      </w:r>
      <w:r w:rsidR="004E45E8" w:rsidRPr="006609D0">
        <w:rPr>
          <w:rFonts w:ascii="Times New Roman" w:hAnsi="Times New Roman" w:cs="Times New Roman"/>
          <w:sz w:val="24"/>
          <w:szCs w:val="24"/>
        </w:rPr>
        <w:t>-egy</w:t>
      </w:r>
      <w:r w:rsidR="00CD51D6" w:rsidRPr="006609D0">
        <w:rPr>
          <w:rFonts w:ascii="Times New Roman" w:hAnsi="Times New Roman" w:cs="Times New Roman"/>
          <w:sz w:val="24"/>
          <w:szCs w:val="24"/>
        </w:rPr>
        <w:t xml:space="preserve"> oktatási szinten lehetőleg egyfélét.</w:t>
      </w:r>
    </w:p>
    <w:p w:rsidR="00BB5AFE" w:rsidRPr="006609D0" w:rsidRDefault="00676E87"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Végül, </w:t>
      </w:r>
      <w:r w:rsidR="009B0C12" w:rsidRPr="006609D0">
        <w:rPr>
          <w:rFonts w:ascii="Times New Roman" w:hAnsi="Times New Roman" w:cs="Times New Roman"/>
          <w:sz w:val="24"/>
          <w:szCs w:val="24"/>
        </w:rPr>
        <w:t xml:space="preserve">de </w:t>
      </w:r>
      <w:r w:rsidRPr="006609D0">
        <w:rPr>
          <w:rFonts w:ascii="Times New Roman" w:hAnsi="Times New Roman" w:cs="Times New Roman"/>
          <w:sz w:val="24"/>
          <w:szCs w:val="24"/>
        </w:rPr>
        <w:t>m</w:t>
      </w:r>
      <w:r w:rsidR="008F34C9" w:rsidRPr="006609D0">
        <w:rPr>
          <w:rFonts w:ascii="Times New Roman" w:hAnsi="Times New Roman" w:cs="Times New Roman"/>
          <w:sz w:val="24"/>
          <w:szCs w:val="24"/>
        </w:rPr>
        <w:t>indenek</w:t>
      </w:r>
      <w:r w:rsidR="00BB5AFE" w:rsidRPr="006609D0">
        <w:rPr>
          <w:rFonts w:ascii="Times New Roman" w:hAnsi="Times New Roman" w:cs="Times New Roman"/>
          <w:sz w:val="24"/>
          <w:szCs w:val="24"/>
        </w:rPr>
        <w:t>előtt</w:t>
      </w:r>
      <w:r w:rsidRPr="006609D0">
        <w:rPr>
          <w:rFonts w:ascii="Times New Roman" w:hAnsi="Times New Roman" w:cs="Times New Roman"/>
          <w:sz w:val="24"/>
          <w:szCs w:val="24"/>
        </w:rPr>
        <w:t>,</w:t>
      </w:r>
      <w:r w:rsidR="00745065" w:rsidRPr="006609D0">
        <w:rPr>
          <w:rFonts w:ascii="Times New Roman" w:hAnsi="Times New Roman" w:cs="Times New Roman"/>
          <w:sz w:val="24"/>
          <w:szCs w:val="24"/>
        </w:rPr>
        <w:t xml:space="preserve"> hozzunk létre olyan</w:t>
      </w:r>
      <w:r w:rsidR="00BB5AFE" w:rsidRPr="006609D0">
        <w:rPr>
          <w:rFonts w:ascii="Times New Roman" w:hAnsi="Times New Roman" w:cs="Times New Roman"/>
          <w:sz w:val="24"/>
          <w:szCs w:val="24"/>
        </w:rPr>
        <w:t xml:space="preserve"> </w:t>
      </w:r>
      <w:r w:rsidR="00745065" w:rsidRPr="006609D0">
        <w:rPr>
          <w:rFonts w:ascii="Times New Roman" w:hAnsi="Times New Roman" w:cs="Times New Roman"/>
          <w:sz w:val="24"/>
          <w:szCs w:val="24"/>
        </w:rPr>
        <w:t>oktató</w:t>
      </w:r>
      <w:r w:rsidR="00BB5AFE" w:rsidRPr="006609D0">
        <w:rPr>
          <w:rFonts w:ascii="Times New Roman" w:hAnsi="Times New Roman" w:cs="Times New Roman"/>
          <w:sz w:val="24"/>
          <w:szCs w:val="24"/>
        </w:rPr>
        <w:t>csop</w:t>
      </w:r>
      <w:r w:rsidR="00745065" w:rsidRPr="006609D0">
        <w:rPr>
          <w:rFonts w:ascii="Times New Roman" w:hAnsi="Times New Roman" w:cs="Times New Roman"/>
          <w:sz w:val="24"/>
          <w:szCs w:val="24"/>
        </w:rPr>
        <w:t>ortoka</w:t>
      </w:r>
      <w:r w:rsidR="00BB5AFE" w:rsidRPr="006609D0">
        <w:rPr>
          <w:rFonts w:ascii="Times New Roman" w:hAnsi="Times New Roman" w:cs="Times New Roman"/>
          <w:sz w:val="24"/>
          <w:szCs w:val="24"/>
        </w:rPr>
        <w:t>t</w:t>
      </w:r>
      <w:r w:rsidR="00EB2978" w:rsidRPr="006609D0">
        <w:rPr>
          <w:rFonts w:ascii="Times New Roman" w:hAnsi="Times New Roman" w:cs="Times New Roman"/>
          <w:sz w:val="24"/>
          <w:szCs w:val="24"/>
        </w:rPr>
        <w:t xml:space="preserve"> (nevezzük őket műhelyeknek)</w:t>
      </w:r>
      <w:r w:rsidR="00BB5AFE" w:rsidRPr="006609D0">
        <w:rPr>
          <w:rFonts w:ascii="Times New Roman" w:hAnsi="Times New Roman" w:cs="Times New Roman"/>
          <w:sz w:val="24"/>
          <w:szCs w:val="24"/>
        </w:rPr>
        <w:t>, akik a fen</w:t>
      </w:r>
      <w:r w:rsidR="00A60A39" w:rsidRPr="006609D0">
        <w:rPr>
          <w:rFonts w:ascii="Times New Roman" w:hAnsi="Times New Roman" w:cs="Times New Roman"/>
          <w:sz w:val="24"/>
          <w:szCs w:val="24"/>
        </w:rPr>
        <w:t>tieknek megfelelően készítenek</w:t>
      </w:r>
      <w:r w:rsidR="00BB5AFE" w:rsidRPr="006609D0">
        <w:rPr>
          <w:rFonts w:ascii="Times New Roman" w:hAnsi="Times New Roman" w:cs="Times New Roman"/>
          <w:sz w:val="24"/>
          <w:szCs w:val="24"/>
        </w:rPr>
        <w:t xml:space="preserve"> tankönyveket</w:t>
      </w:r>
      <w:r w:rsidR="00EB2978" w:rsidRPr="006609D0">
        <w:rPr>
          <w:rFonts w:ascii="Times New Roman" w:hAnsi="Times New Roman" w:cs="Times New Roman"/>
          <w:sz w:val="24"/>
          <w:szCs w:val="24"/>
        </w:rPr>
        <w:t>,</w:t>
      </w:r>
      <w:r w:rsidR="00BB5AFE" w:rsidRPr="006609D0">
        <w:rPr>
          <w:rFonts w:ascii="Times New Roman" w:hAnsi="Times New Roman" w:cs="Times New Roman"/>
          <w:sz w:val="24"/>
          <w:szCs w:val="24"/>
        </w:rPr>
        <w:t xml:space="preserve"> és </w:t>
      </w:r>
      <w:r w:rsidR="00305775" w:rsidRPr="006609D0">
        <w:rPr>
          <w:rFonts w:ascii="Times New Roman" w:hAnsi="Times New Roman" w:cs="Times New Roman"/>
          <w:sz w:val="24"/>
          <w:szCs w:val="24"/>
        </w:rPr>
        <w:t>„</w:t>
      </w:r>
      <w:r w:rsidR="00EB2978" w:rsidRPr="006609D0">
        <w:rPr>
          <w:rFonts w:ascii="Times New Roman" w:hAnsi="Times New Roman" w:cs="Times New Roman"/>
          <w:sz w:val="24"/>
          <w:szCs w:val="24"/>
        </w:rPr>
        <w:t>igazi</w:t>
      </w:r>
      <w:r w:rsidR="00305775" w:rsidRPr="006609D0">
        <w:rPr>
          <w:rFonts w:ascii="Times New Roman" w:hAnsi="Times New Roman" w:cs="Times New Roman"/>
          <w:sz w:val="24"/>
          <w:szCs w:val="24"/>
        </w:rPr>
        <w:t>”</w:t>
      </w:r>
      <w:r w:rsidR="00EB2978" w:rsidRPr="006609D0">
        <w:rPr>
          <w:rFonts w:ascii="Times New Roman" w:hAnsi="Times New Roman" w:cs="Times New Roman"/>
          <w:sz w:val="24"/>
          <w:szCs w:val="24"/>
        </w:rPr>
        <w:t xml:space="preserve"> példatárakat, amik nem csupán példák halmazából állnak, hanem </w:t>
      </w:r>
      <w:r w:rsidR="00BB5AFE" w:rsidRPr="006609D0">
        <w:rPr>
          <w:rFonts w:ascii="Times New Roman" w:hAnsi="Times New Roman" w:cs="Times New Roman"/>
          <w:sz w:val="24"/>
          <w:szCs w:val="24"/>
        </w:rPr>
        <w:t xml:space="preserve">példamegoldások sokaságát </w:t>
      </w:r>
      <w:r w:rsidR="0047732A" w:rsidRPr="006609D0">
        <w:rPr>
          <w:rFonts w:ascii="Times New Roman" w:hAnsi="Times New Roman" w:cs="Times New Roman"/>
          <w:sz w:val="24"/>
          <w:szCs w:val="24"/>
        </w:rPr>
        <w:t>sokféleképpen</w:t>
      </w:r>
      <w:r w:rsidR="00BB5AFE" w:rsidRPr="006609D0">
        <w:rPr>
          <w:rFonts w:ascii="Times New Roman" w:hAnsi="Times New Roman" w:cs="Times New Roman"/>
          <w:sz w:val="24"/>
          <w:szCs w:val="24"/>
        </w:rPr>
        <w:t xml:space="preserve"> </w:t>
      </w:r>
      <w:r w:rsidR="00EB2978" w:rsidRPr="006609D0">
        <w:rPr>
          <w:rFonts w:ascii="Times New Roman" w:hAnsi="Times New Roman" w:cs="Times New Roman"/>
          <w:sz w:val="24"/>
          <w:szCs w:val="24"/>
        </w:rPr>
        <w:t>tartalmazzák</w:t>
      </w:r>
      <w:r w:rsidR="00BB5AFE" w:rsidRPr="006609D0">
        <w:rPr>
          <w:rFonts w:ascii="Times New Roman" w:hAnsi="Times New Roman" w:cs="Times New Roman"/>
          <w:sz w:val="24"/>
          <w:szCs w:val="24"/>
        </w:rPr>
        <w:t xml:space="preserve">, </w:t>
      </w:r>
      <w:r w:rsidR="00EB2978" w:rsidRPr="006609D0">
        <w:rPr>
          <w:rFonts w:ascii="Times New Roman" w:hAnsi="Times New Roman" w:cs="Times New Roman"/>
          <w:sz w:val="24"/>
          <w:szCs w:val="24"/>
        </w:rPr>
        <w:t xml:space="preserve">és </w:t>
      </w:r>
      <w:r w:rsidR="00BB5AFE" w:rsidRPr="006609D0">
        <w:rPr>
          <w:rFonts w:ascii="Times New Roman" w:hAnsi="Times New Roman" w:cs="Times New Roman"/>
          <w:sz w:val="24"/>
          <w:szCs w:val="24"/>
        </w:rPr>
        <w:t>egy-</w:t>
      </w:r>
      <w:r w:rsidR="00EB2978" w:rsidRPr="006609D0">
        <w:rPr>
          <w:rFonts w:ascii="Times New Roman" w:hAnsi="Times New Roman" w:cs="Times New Roman"/>
          <w:sz w:val="24"/>
          <w:szCs w:val="24"/>
        </w:rPr>
        <w:t>egy példamegoldás</w:t>
      </w:r>
      <w:r w:rsidR="00BB5AFE" w:rsidRPr="006609D0">
        <w:rPr>
          <w:rFonts w:ascii="Times New Roman" w:hAnsi="Times New Roman" w:cs="Times New Roman"/>
          <w:sz w:val="24"/>
          <w:szCs w:val="24"/>
        </w:rPr>
        <w:t xml:space="preserve"> a hozzátartozó elméletet mindig (esetlegesen belső hivatkozással)</w:t>
      </w:r>
      <w:r w:rsidR="00EB2978" w:rsidRPr="006609D0">
        <w:rPr>
          <w:rFonts w:ascii="Times New Roman" w:hAnsi="Times New Roman" w:cs="Times New Roman"/>
          <w:sz w:val="24"/>
          <w:szCs w:val="24"/>
        </w:rPr>
        <w:t xml:space="preserve"> bemutatja. Így vezetve az olvasót a gondolkodás rejtelmeibe</w:t>
      </w:r>
      <w:r w:rsidR="00BB5AFE" w:rsidRPr="006609D0">
        <w:rPr>
          <w:rFonts w:ascii="Times New Roman" w:hAnsi="Times New Roman" w:cs="Times New Roman"/>
          <w:sz w:val="24"/>
          <w:szCs w:val="24"/>
        </w:rPr>
        <w:t xml:space="preserve">. </w:t>
      </w:r>
      <w:r w:rsidR="00EB2978" w:rsidRPr="006609D0">
        <w:rPr>
          <w:rFonts w:ascii="Times New Roman" w:hAnsi="Times New Roman" w:cs="Times New Roman"/>
          <w:sz w:val="24"/>
          <w:szCs w:val="24"/>
        </w:rPr>
        <w:t>A műhelyek irányításával az általuk elkészítet</w:t>
      </w:r>
      <w:r w:rsidR="000C141C" w:rsidRPr="006609D0">
        <w:rPr>
          <w:rFonts w:ascii="Times New Roman" w:hAnsi="Times New Roman" w:cs="Times New Roman"/>
          <w:sz w:val="24"/>
          <w:szCs w:val="24"/>
        </w:rPr>
        <w:t xml:space="preserve">t alapanyagokat széles konzultációra bocsátva </w:t>
      </w:r>
      <w:r w:rsidR="00082C69" w:rsidRPr="006609D0">
        <w:rPr>
          <w:rFonts w:ascii="Times New Roman" w:hAnsi="Times New Roman" w:cs="Times New Roman"/>
          <w:sz w:val="24"/>
          <w:szCs w:val="24"/>
        </w:rPr>
        <w:t>alkossunk</w:t>
      </w:r>
      <w:r w:rsidR="00A26F28" w:rsidRPr="006609D0">
        <w:rPr>
          <w:rFonts w:ascii="Times New Roman" w:hAnsi="Times New Roman" w:cs="Times New Roman"/>
          <w:sz w:val="24"/>
          <w:szCs w:val="24"/>
        </w:rPr>
        <w:t xml:space="preserve"> valóban jó tankönyveket</w:t>
      </w:r>
      <w:r w:rsidR="00912263" w:rsidRPr="006609D0">
        <w:rPr>
          <w:rFonts w:ascii="Times New Roman" w:hAnsi="Times New Roman" w:cs="Times New Roman"/>
          <w:sz w:val="24"/>
          <w:szCs w:val="24"/>
        </w:rPr>
        <w:t>, amik</w:t>
      </w:r>
      <w:r w:rsidR="00D141B5" w:rsidRPr="006609D0">
        <w:rPr>
          <w:rFonts w:ascii="Times New Roman" w:hAnsi="Times New Roman" w:cs="Times New Roman"/>
          <w:sz w:val="24"/>
          <w:szCs w:val="24"/>
        </w:rPr>
        <w:t xml:space="preserve"> egy-egy</w:t>
      </w:r>
      <w:r w:rsidR="00103C64" w:rsidRPr="006609D0">
        <w:rPr>
          <w:rFonts w:ascii="Times New Roman" w:hAnsi="Times New Roman" w:cs="Times New Roman"/>
          <w:sz w:val="24"/>
          <w:szCs w:val="24"/>
        </w:rPr>
        <w:t xml:space="preserve"> </w:t>
      </w:r>
      <w:r w:rsidR="00103C64" w:rsidRPr="006609D0">
        <w:rPr>
          <w:rFonts w:ascii="Times New Roman" w:hAnsi="Times New Roman" w:cs="Times New Roman"/>
          <w:sz w:val="24"/>
          <w:szCs w:val="24"/>
        </w:rPr>
        <w:lastRenderedPageBreak/>
        <w:t>célcsoportnak szólnak</w:t>
      </w:r>
      <w:r w:rsidR="00A26F28" w:rsidRPr="006609D0">
        <w:rPr>
          <w:rFonts w:ascii="Times New Roman" w:hAnsi="Times New Roman" w:cs="Times New Roman"/>
          <w:sz w:val="24"/>
          <w:szCs w:val="24"/>
        </w:rPr>
        <w:t xml:space="preserve">. </w:t>
      </w:r>
      <w:r w:rsidR="00174790" w:rsidRPr="006609D0">
        <w:rPr>
          <w:rFonts w:ascii="Times New Roman" w:hAnsi="Times New Roman" w:cs="Times New Roman"/>
          <w:sz w:val="24"/>
          <w:szCs w:val="24"/>
        </w:rPr>
        <w:t>Fontosnak</w:t>
      </w:r>
      <w:r w:rsidR="00A26F28" w:rsidRPr="006609D0">
        <w:rPr>
          <w:rFonts w:ascii="Times New Roman" w:hAnsi="Times New Roman" w:cs="Times New Roman"/>
          <w:sz w:val="24"/>
          <w:szCs w:val="24"/>
        </w:rPr>
        <w:t xml:space="preserve"> tartom még, hogy</w:t>
      </w:r>
      <w:r w:rsidR="000C141C" w:rsidRPr="006609D0">
        <w:rPr>
          <w:rFonts w:ascii="Times New Roman" w:hAnsi="Times New Roman" w:cs="Times New Roman"/>
          <w:sz w:val="24"/>
          <w:szCs w:val="24"/>
        </w:rPr>
        <w:t xml:space="preserve"> ezt a munkát súlyának megfelelően igen magas díjazással értékeljük, és ne úgy, ahogyan ez manapság történik.</w:t>
      </w:r>
    </w:p>
    <w:p w:rsidR="00224FDC" w:rsidRDefault="00224FDC" w:rsidP="00A458AF">
      <w:pPr>
        <w:jc w:val="both"/>
        <w:rPr>
          <w:rFonts w:ascii="Times New Roman" w:hAnsi="Times New Roman" w:cs="Times New Roman"/>
          <w:sz w:val="24"/>
          <w:szCs w:val="24"/>
        </w:rPr>
      </w:pPr>
      <w:r w:rsidRPr="006609D0">
        <w:rPr>
          <w:rFonts w:ascii="Times New Roman" w:hAnsi="Times New Roman" w:cs="Times New Roman"/>
          <w:sz w:val="24"/>
          <w:szCs w:val="24"/>
        </w:rPr>
        <w:t xml:space="preserve">Nem mehetek </w:t>
      </w:r>
      <w:r w:rsidR="00DA5593" w:rsidRPr="006609D0">
        <w:rPr>
          <w:rFonts w:ascii="Times New Roman" w:hAnsi="Times New Roman" w:cs="Times New Roman"/>
          <w:sz w:val="24"/>
          <w:szCs w:val="24"/>
        </w:rPr>
        <w:t xml:space="preserve">el szó nélkül </w:t>
      </w:r>
      <w:r w:rsidR="005E2276" w:rsidRPr="006609D0">
        <w:rPr>
          <w:rFonts w:ascii="Times New Roman" w:hAnsi="Times New Roman" w:cs="Times New Roman"/>
          <w:sz w:val="24"/>
          <w:szCs w:val="24"/>
        </w:rPr>
        <w:t xml:space="preserve">amellett, hogy </w:t>
      </w:r>
      <w:r w:rsidRPr="006609D0">
        <w:rPr>
          <w:rFonts w:ascii="Times New Roman" w:hAnsi="Times New Roman" w:cs="Times New Roman"/>
          <w:sz w:val="24"/>
          <w:szCs w:val="24"/>
        </w:rPr>
        <w:t xml:space="preserve">cikkem szorosan összefügg a diákok és tanárok motiváltságáról és megbecsüléséről </w:t>
      </w:r>
      <w:r w:rsidR="00C856B8" w:rsidRPr="006609D0">
        <w:rPr>
          <w:rFonts w:ascii="Times New Roman" w:hAnsi="Times New Roman" w:cs="Times New Roman"/>
          <w:sz w:val="24"/>
          <w:szCs w:val="24"/>
        </w:rPr>
        <w:t xml:space="preserve">is </w:t>
      </w:r>
      <w:r w:rsidRPr="006609D0">
        <w:rPr>
          <w:rFonts w:ascii="Times New Roman" w:hAnsi="Times New Roman" w:cs="Times New Roman"/>
          <w:sz w:val="24"/>
          <w:szCs w:val="24"/>
        </w:rPr>
        <w:t xml:space="preserve">szóló megelőző két </w:t>
      </w:r>
      <w:r w:rsidR="004A6ED4" w:rsidRPr="006609D0">
        <w:rPr>
          <w:rFonts w:ascii="Times New Roman" w:hAnsi="Times New Roman" w:cs="Times New Roman"/>
          <w:sz w:val="24"/>
          <w:szCs w:val="24"/>
        </w:rPr>
        <w:t>másikkal</w:t>
      </w:r>
      <w:r w:rsidR="005D4FA3" w:rsidRPr="006609D0">
        <w:rPr>
          <w:rFonts w:ascii="Times New Roman" w:hAnsi="Times New Roman" w:cs="Times New Roman"/>
          <w:sz w:val="24"/>
          <w:szCs w:val="24"/>
        </w:rPr>
        <w:t xml:space="preserve"> ([3] és [4</w:t>
      </w:r>
      <w:r w:rsidR="00DA5593" w:rsidRPr="006609D0">
        <w:rPr>
          <w:rFonts w:ascii="Times New Roman" w:hAnsi="Times New Roman" w:cs="Times New Roman"/>
          <w:sz w:val="24"/>
          <w:szCs w:val="24"/>
        </w:rPr>
        <w:t>])</w:t>
      </w:r>
      <w:r w:rsidRPr="006609D0">
        <w:rPr>
          <w:rFonts w:ascii="Times New Roman" w:hAnsi="Times New Roman" w:cs="Times New Roman"/>
          <w:sz w:val="24"/>
          <w:szCs w:val="24"/>
        </w:rPr>
        <w:t>, ami</w:t>
      </w:r>
      <w:r w:rsidR="00361778" w:rsidRPr="006609D0">
        <w:rPr>
          <w:rFonts w:ascii="Times New Roman" w:hAnsi="Times New Roman" w:cs="Times New Roman"/>
          <w:sz w:val="24"/>
          <w:szCs w:val="24"/>
        </w:rPr>
        <w:t>ke</w:t>
      </w:r>
      <w:r w:rsidRPr="006609D0">
        <w:rPr>
          <w:rFonts w:ascii="Times New Roman" w:hAnsi="Times New Roman" w:cs="Times New Roman"/>
          <w:sz w:val="24"/>
          <w:szCs w:val="24"/>
        </w:rPr>
        <w:t xml:space="preserve">t </w:t>
      </w:r>
      <w:r w:rsidR="0048779E" w:rsidRPr="006609D0">
        <w:rPr>
          <w:rFonts w:ascii="Times New Roman" w:hAnsi="Times New Roman" w:cs="Times New Roman"/>
          <w:sz w:val="24"/>
          <w:szCs w:val="24"/>
        </w:rPr>
        <w:t xml:space="preserve">feltétlenül </w:t>
      </w:r>
      <w:r w:rsidRPr="006609D0">
        <w:rPr>
          <w:rFonts w:ascii="Times New Roman" w:hAnsi="Times New Roman" w:cs="Times New Roman"/>
          <w:sz w:val="24"/>
          <w:szCs w:val="24"/>
        </w:rPr>
        <w:t>elolvasásra ajánlok.</w:t>
      </w:r>
    </w:p>
    <w:p w:rsidR="00EE2C87" w:rsidRDefault="00EE2C87" w:rsidP="00A458AF">
      <w:pPr>
        <w:jc w:val="both"/>
        <w:rPr>
          <w:rFonts w:ascii="Times New Roman" w:hAnsi="Times New Roman" w:cs="Times New Roman"/>
          <w:sz w:val="24"/>
          <w:szCs w:val="24"/>
        </w:rPr>
      </w:pPr>
    </w:p>
    <w:p w:rsidR="00EE2C87" w:rsidRPr="00EE2C87" w:rsidRDefault="00EE2C87" w:rsidP="00A458AF">
      <w:pPr>
        <w:jc w:val="both"/>
        <w:rPr>
          <w:rFonts w:ascii="Times New Roman" w:hAnsi="Times New Roman" w:cs="Times New Roman"/>
          <w:sz w:val="24"/>
          <w:szCs w:val="24"/>
        </w:rPr>
      </w:pPr>
      <w:r w:rsidRPr="00EE2C87">
        <w:rPr>
          <w:rFonts w:ascii="Times New Roman" w:hAnsi="Times New Roman" w:cs="Times New Roman"/>
          <w:b/>
          <w:bCs/>
          <w:sz w:val="24"/>
          <w:szCs w:val="24"/>
        </w:rPr>
        <w:t>Irodalomjegyzék</w:t>
      </w:r>
    </w:p>
    <w:p w:rsidR="00E05D15" w:rsidRPr="006609D0" w:rsidRDefault="00E05D15" w:rsidP="00A458AF">
      <w:pPr>
        <w:pStyle w:val="Irodalomjegyzk"/>
        <w:numPr>
          <w:ilvl w:val="0"/>
          <w:numId w:val="1"/>
        </w:numPr>
        <w:tabs>
          <w:tab w:val="left" w:pos="454"/>
        </w:tabs>
        <w:jc w:val="both"/>
        <w:rPr>
          <w:rFonts w:ascii="Times New Roman" w:eastAsia="Calibri" w:hAnsi="Times New Roman" w:cs="Times New Roman"/>
          <w:sz w:val="24"/>
          <w:szCs w:val="24"/>
        </w:rPr>
      </w:pPr>
      <w:bookmarkStart w:id="1" w:name="OLE_LINK1"/>
      <w:r w:rsidRPr="006609D0">
        <w:rPr>
          <w:rFonts w:ascii="Times New Roman" w:eastAsia="Calibri" w:hAnsi="Times New Roman" w:cs="Times New Roman"/>
          <w:sz w:val="24"/>
          <w:szCs w:val="24"/>
        </w:rPr>
        <w:t>[1] Hatvany László: KARÁCSONY SÁNDOR PEDAGÓGIAI ÍRÁSAIBÓL (9 tanulmány</w:t>
      </w:r>
      <w:r w:rsidR="002135CE" w:rsidRPr="006609D0">
        <w:rPr>
          <w:rFonts w:ascii="Times New Roman" w:eastAsia="Calibri" w:hAnsi="Times New Roman" w:cs="Times New Roman"/>
          <w:sz w:val="24"/>
          <w:szCs w:val="24"/>
        </w:rPr>
        <w:t xml:space="preserve">, 1922-1946), </w:t>
      </w:r>
      <w:proofErr w:type="spellStart"/>
      <w:r w:rsidR="002135CE" w:rsidRPr="006609D0">
        <w:rPr>
          <w:rFonts w:ascii="Times New Roman" w:eastAsia="Calibri" w:hAnsi="Times New Roman" w:cs="Times New Roman"/>
          <w:sz w:val="24"/>
          <w:szCs w:val="24"/>
        </w:rPr>
        <w:t>Csökmei</w:t>
      </w:r>
      <w:proofErr w:type="spellEnd"/>
      <w:r w:rsidR="002135CE" w:rsidRPr="006609D0">
        <w:rPr>
          <w:rFonts w:ascii="Times New Roman" w:eastAsia="Calibri" w:hAnsi="Times New Roman" w:cs="Times New Roman"/>
          <w:sz w:val="24"/>
          <w:szCs w:val="24"/>
        </w:rPr>
        <w:t xml:space="preserve"> Kör, 1994</w:t>
      </w:r>
    </w:p>
    <w:p w:rsidR="005D4FA3" w:rsidRPr="006609D0" w:rsidRDefault="005D4FA3" w:rsidP="005D4FA3">
      <w:pPr>
        <w:pStyle w:val="Irodalomjegyzk"/>
        <w:numPr>
          <w:ilvl w:val="0"/>
          <w:numId w:val="1"/>
        </w:numPr>
        <w:tabs>
          <w:tab w:val="left" w:pos="454"/>
        </w:tabs>
        <w:jc w:val="both"/>
        <w:rPr>
          <w:rFonts w:ascii="Times New Roman" w:eastAsia="Calibri" w:hAnsi="Times New Roman" w:cs="Times New Roman"/>
          <w:sz w:val="24"/>
          <w:szCs w:val="24"/>
        </w:rPr>
      </w:pPr>
      <w:r w:rsidRPr="006609D0">
        <w:rPr>
          <w:rFonts w:ascii="Times New Roman" w:eastAsia="Calibri" w:hAnsi="Times New Roman" w:cs="Times New Roman"/>
          <w:sz w:val="24"/>
          <w:szCs w:val="24"/>
        </w:rPr>
        <w:t xml:space="preserve">[2] Karácsony Sándor: LECKÉK </w:t>
      </w:r>
      <w:proofErr w:type="gramStart"/>
      <w:r w:rsidRPr="006609D0">
        <w:rPr>
          <w:rFonts w:ascii="Times New Roman" w:eastAsia="Calibri" w:hAnsi="Times New Roman" w:cs="Times New Roman"/>
          <w:sz w:val="24"/>
          <w:szCs w:val="24"/>
        </w:rPr>
        <w:t>A</w:t>
      </w:r>
      <w:proofErr w:type="gramEnd"/>
      <w:r w:rsidRPr="006609D0">
        <w:rPr>
          <w:rFonts w:ascii="Times New Roman" w:eastAsia="Calibri" w:hAnsi="Times New Roman" w:cs="Times New Roman"/>
          <w:sz w:val="24"/>
          <w:szCs w:val="24"/>
        </w:rPr>
        <w:t xml:space="preserve"> LECKÉKRŐL „A TANULÁS MESTERFOGÁSAI”-NAK FOLYTATÁSA, Budapest, 1931, ISSN: 0236-7688, ISBN: 963 7516 73 5</w:t>
      </w:r>
    </w:p>
    <w:p w:rsidR="002135CE" w:rsidRPr="006609D0" w:rsidRDefault="005D4FA3" w:rsidP="005D4FA3">
      <w:pPr>
        <w:pStyle w:val="Irodalomjegyzk"/>
        <w:numPr>
          <w:ilvl w:val="0"/>
          <w:numId w:val="1"/>
        </w:numPr>
        <w:rPr>
          <w:rFonts w:ascii="Times New Roman" w:hAnsi="Times New Roman" w:cs="Times New Roman"/>
          <w:sz w:val="24"/>
          <w:szCs w:val="24"/>
        </w:rPr>
      </w:pPr>
      <w:r w:rsidRPr="006609D0">
        <w:rPr>
          <w:rFonts w:ascii="Times New Roman" w:eastAsia="Calibri" w:hAnsi="Times New Roman" w:cs="Times New Roman"/>
          <w:sz w:val="24"/>
          <w:szCs w:val="24"/>
        </w:rPr>
        <w:t xml:space="preserve"> [3</w:t>
      </w:r>
      <w:r w:rsidR="004B2DB4" w:rsidRPr="006609D0">
        <w:rPr>
          <w:rFonts w:ascii="Times New Roman" w:eastAsia="Calibri" w:hAnsi="Times New Roman" w:cs="Times New Roman"/>
          <w:sz w:val="24"/>
          <w:szCs w:val="24"/>
        </w:rPr>
        <w:t xml:space="preserve">] </w:t>
      </w:r>
      <w:r w:rsidR="002135CE" w:rsidRPr="006609D0">
        <w:rPr>
          <w:rFonts w:ascii="Times New Roman" w:hAnsi="Times New Roman" w:cs="Times New Roman"/>
          <w:sz w:val="24"/>
          <w:szCs w:val="24"/>
        </w:rPr>
        <w:t xml:space="preserve">Kiss László: A magyar felsőoktatásról, 2010 (Gondolatok, elképzelések), </w:t>
      </w:r>
      <w:hyperlink r:id="rId20" w:history="1">
        <w:r w:rsidR="002135CE" w:rsidRPr="006609D0">
          <w:rPr>
            <w:rStyle w:val="Hiperhivatkozs"/>
            <w:rFonts w:ascii="Times New Roman" w:hAnsi="Times New Roman"/>
            <w:sz w:val="24"/>
            <w:szCs w:val="24"/>
          </w:rPr>
          <w:t>http://uni-obuda.hu/e-bulletin/</w:t>
        </w:r>
        <w:r w:rsidR="002135CE" w:rsidRPr="006609D0">
          <w:rPr>
            <w:rStyle w:val="Hiperhivatkozs"/>
            <w:rFonts w:ascii="Times New Roman" w:hAnsi="Times New Roman"/>
            <w:sz w:val="24"/>
            <w:szCs w:val="24"/>
          </w:rPr>
          <w:t>K</w:t>
        </w:r>
        <w:r w:rsidR="002135CE" w:rsidRPr="006609D0">
          <w:rPr>
            <w:rStyle w:val="Hiperhivatkozs"/>
            <w:rFonts w:ascii="Times New Roman" w:hAnsi="Times New Roman"/>
            <w:sz w:val="24"/>
            <w:szCs w:val="24"/>
          </w:rPr>
          <w:t>iss_1.pdf</w:t>
        </w:r>
      </w:hyperlink>
      <w:r w:rsidR="002135CE" w:rsidRPr="006609D0">
        <w:rPr>
          <w:rFonts w:ascii="Times New Roman" w:hAnsi="Times New Roman" w:cs="Times New Roman"/>
          <w:sz w:val="24"/>
          <w:szCs w:val="24"/>
        </w:rPr>
        <w:t>, 2010</w:t>
      </w:r>
    </w:p>
    <w:p w:rsidR="002135CE" w:rsidRDefault="005D4FA3" w:rsidP="002135CE">
      <w:pPr>
        <w:pStyle w:val="Irodalomjegyzk"/>
        <w:numPr>
          <w:ilvl w:val="0"/>
          <w:numId w:val="1"/>
        </w:numPr>
        <w:rPr>
          <w:rFonts w:ascii="Times New Roman" w:hAnsi="Times New Roman" w:cs="Times New Roman"/>
          <w:sz w:val="24"/>
          <w:szCs w:val="24"/>
        </w:rPr>
      </w:pPr>
      <w:r w:rsidRPr="006609D0">
        <w:rPr>
          <w:rFonts w:ascii="Times New Roman" w:eastAsia="Calibri" w:hAnsi="Times New Roman" w:cs="Times New Roman"/>
          <w:sz w:val="24"/>
          <w:szCs w:val="24"/>
        </w:rPr>
        <w:t>[4</w:t>
      </w:r>
      <w:r w:rsidR="004B2DB4" w:rsidRPr="006609D0">
        <w:rPr>
          <w:rFonts w:ascii="Times New Roman" w:eastAsia="Calibri" w:hAnsi="Times New Roman" w:cs="Times New Roman"/>
          <w:sz w:val="24"/>
          <w:szCs w:val="24"/>
        </w:rPr>
        <w:t xml:space="preserve">] </w:t>
      </w:r>
      <w:r w:rsidR="002135CE" w:rsidRPr="006609D0">
        <w:rPr>
          <w:rFonts w:ascii="Times New Roman" w:hAnsi="Times New Roman" w:cs="Times New Roman"/>
          <w:sz w:val="24"/>
          <w:szCs w:val="24"/>
        </w:rPr>
        <w:t>Kiss László: Gondolatok és elképzelések, nem csak a felsőoktatásról, 2013</w:t>
      </w:r>
      <w:bookmarkEnd w:id="1"/>
      <w:r w:rsidR="0085244D">
        <w:rPr>
          <w:rFonts w:ascii="Times New Roman" w:hAnsi="Times New Roman" w:cs="Times New Roman"/>
          <w:sz w:val="24"/>
          <w:szCs w:val="24"/>
        </w:rPr>
        <w:t xml:space="preserve">, Matematikát, fizikát és informatikát oktatók XXXVII. országos konferenciája (MAFIOK) Miskolc, 2013. augusztus 26-28. ISBN: 978-963-358-037-0, </w:t>
      </w:r>
      <w:hyperlink r:id="rId21" w:history="1">
        <w:r w:rsidR="0085244D" w:rsidRPr="001C7C24">
          <w:rPr>
            <w:rStyle w:val="Hiperhivatkozs"/>
            <w:rFonts w:ascii="Times New Roman" w:hAnsi="Times New Roman"/>
            <w:sz w:val="24"/>
            <w:szCs w:val="24"/>
          </w:rPr>
          <w:t>http://www.uni-miskolc.hu/~matsefi/mafiok/cikkek/MAFIOK_2013_Kiss.pdf</w:t>
        </w:r>
      </w:hyperlink>
    </w:p>
    <w:p w:rsidR="0085244D" w:rsidRPr="0085244D" w:rsidRDefault="0085244D" w:rsidP="0085244D"/>
    <w:sectPr w:rsidR="0085244D" w:rsidRPr="0085244D" w:rsidSect="00CC4E5A">
      <w:pgSz w:w="11906" w:h="16838"/>
      <w:pgMar w:top="1701"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方正书宋繁体">
    <w:altName w:val="Arial Unicode MS"/>
    <w:charset w:val="86"/>
    <w:family w:val="auto"/>
    <w:pitch w:val="variable"/>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1156"/>
    <w:multiLevelType w:val="hybridMultilevel"/>
    <w:tmpl w:val="87B24112"/>
    <w:lvl w:ilvl="0" w:tplc="040E0001">
      <w:start w:val="1"/>
      <w:numFmt w:val="bullet"/>
      <w:lvlText w:val=""/>
      <w:lvlJc w:val="left"/>
      <w:pPr>
        <w:tabs>
          <w:tab w:val="num" w:pos="1069"/>
        </w:tabs>
        <w:ind w:left="1069" w:hanging="360"/>
      </w:pPr>
      <w:rPr>
        <w:rFonts w:ascii="Symbol" w:hAnsi="Symbol" w:hint="default"/>
      </w:rPr>
    </w:lvl>
    <w:lvl w:ilvl="1" w:tplc="040E0019" w:tentative="1">
      <w:start w:val="1"/>
      <w:numFmt w:val="lowerLetter"/>
      <w:lvlText w:val="%2."/>
      <w:lvlJc w:val="left"/>
      <w:pPr>
        <w:tabs>
          <w:tab w:val="num" w:pos="1789"/>
        </w:tabs>
        <w:ind w:left="1789" w:hanging="360"/>
      </w:pPr>
    </w:lvl>
    <w:lvl w:ilvl="2" w:tplc="040E001B" w:tentative="1">
      <w:start w:val="1"/>
      <w:numFmt w:val="lowerRoman"/>
      <w:lvlText w:val="%3."/>
      <w:lvlJc w:val="right"/>
      <w:pPr>
        <w:tabs>
          <w:tab w:val="num" w:pos="2509"/>
        </w:tabs>
        <w:ind w:left="2509" w:hanging="180"/>
      </w:pPr>
    </w:lvl>
    <w:lvl w:ilvl="3" w:tplc="040E000F" w:tentative="1">
      <w:start w:val="1"/>
      <w:numFmt w:val="decimal"/>
      <w:lvlText w:val="%4."/>
      <w:lvlJc w:val="left"/>
      <w:pPr>
        <w:tabs>
          <w:tab w:val="num" w:pos="3229"/>
        </w:tabs>
        <w:ind w:left="3229" w:hanging="360"/>
      </w:pPr>
    </w:lvl>
    <w:lvl w:ilvl="4" w:tplc="040E0019" w:tentative="1">
      <w:start w:val="1"/>
      <w:numFmt w:val="lowerLetter"/>
      <w:lvlText w:val="%5."/>
      <w:lvlJc w:val="left"/>
      <w:pPr>
        <w:tabs>
          <w:tab w:val="num" w:pos="3949"/>
        </w:tabs>
        <w:ind w:left="3949" w:hanging="360"/>
      </w:pPr>
    </w:lvl>
    <w:lvl w:ilvl="5" w:tplc="040E001B" w:tentative="1">
      <w:start w:val="1"/>
      <w:numFmt w:val="lowerRoman"/>
      <w:lvlText w:val="%6."/>
      <w:lvlJc w:val="right"/>
      <w:pPr>
        <w:tabs>
          <w:tab w:val="num" w:pos="4669"/>
        </w:tabs>
        <w:ind w:left="4669" w:hanging="180"/>
      </w:pPr>
    </w:lvl>
    <w:lvl w:ilvl="6" w:tplc="040E000F" w:tentative="1">
      <w:start w:val="1"/>
      <w:numFmt w:val="decimal"/>
      <w:lvlText w:val="%7."/>
      <w:lvlJc w:val="left"/>
      <w:pPr>
        <w:tabs>
          <w:tab w:val="num" w:pos="5389"/>
        </w:tabs>
        <w:ind w:left="5389" w:hanging="360"/>
      </w:pPr>
    </w:lvl>
    <w:lvl w:ilvl="7" w:tplc="040E0019" w:tentative="1">
      <w:start w:val="1"/>
      <w:numFmt w:val="lowerLetter"/>
      <w:lvlText w:val="%8."/>
      <w:lvlJc w:val="left"/>
      <w:pPr>
        <w:tabs>
          <w:tab w:val="num" w:pos="6109"/>
        </w:tabs>
        <w:ind w:left="6109" w:hanging="360"/>
      </w:pPr>
    </w:lvl>
    <w:lvl w:ilvl="8" w:tplc="040E001B" w:tentative="1">
      <w:start w:val="1"/>
      <w:numFmt w:val="lowerRoman"/>
      <w:lvlText w:val="%9."/>
      <w:lvlJc w:val="right"/>
      <w:pPr>
        <w:tabs>
          <w:tab w:val="num" w:pos="6829"/>
        </w:tabs>
        <w:ind w:left="6829" w:hanging="180"/>
      </w:pPr>
    </w:lvl>
  </w:abstractNum>
  <w:abstractNum w:abstractNumId="1">
    <w:nsid w:val="48E53A25"/>
    <w:multiLevelType w:val="hybridMultilevel"/>
    <w:tmpl w:val="86BA17F4"/>
    <w:lvl w:ilvl="0" w:tplc="33500D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401F0F"/>
    <w:rsid w:val="00004DE5"/>
    <w:rsid w:val="00004E7C"/>
    <w:rsid w:val="00016C15"/>
    <w:rsid w:val="00020C27"/>
    <w:rsid w:val="0002421D"/>
    <w:rsid w:val="00034653"/>
    <w:rsid w:val="00037888"/>
    <w:rsid w:val="0006265B"/>
    <w:rsid w:val="00062EB5"/>
    <w:rsid w:val="000671F3"/>
    <w:rsid w:val="00077769"/>
    <w:rsid w:val="00080625"/>
    <w:rsid w:val="00082102"/>
    <w:rsid w:val="00082C69"/>
    <w:rsid w:val="00090209"/>
    <w:rsid w:val="00090CE3"/>
    <w:rsid w:val="00097472"/>
    <w:rsid w:val="000A3710"/>
    <w:rsid w:val="000C141C"/>
    <w:rsid w:val="000E7398"/>
    <w:rsid w:val="000F043C"/>
    <w:rsid w:val="000F1E60"/>
    <w:rsid w:val="000F3BA2"/>
    <w:rsid w:val="000F6CB4"/>
    <w:rsid w:val="00102253"/>
    <w:rsid w:val="00103C64"/>
    <w:rsid w:val="00104026"/>
    <w:rsid w:val="0013715E"/>
    <w:rsid w:val="0014342C"/>
    <w:rsid w:val="00144200"/>
    <w:rsid w:val="0015118D"/>
    <w:rsid w:val="001521F3"/>
    <w:rsid w:val="001547FC"/>
    <w:rsid w:val="0015558B"/>
    <w:rsid w:val="00155C08"/>
    <w:rsid w:val="001568E5"/>
    <w:rsid w:val="00161594"/>
    <w:rsid w:val="00167994"/>
    <w:rsid w:val="00173042"/>
    <w:rsid w:val="00174790"/>
    <w:rsid w:val="00174FB3"/>
    <w:rsid w:val="001860B0"/>
    <w:rsid w:val="001865DE"/>
    <w:rsid w:val="00187B50"/>
    <w:rsid w:val="0019067A"/>
    <w:rsid w:val="0019186B"/>
    <w:rsid w:val="001A34E6"/>
    <w:rsid w:val="001B3553"/>
    <w:rsid w:val="001B6FE0"/>
    <w:rsid w:val="001C3B3E"/>
    <w:rsid w:val="001C4FF6"/>
    <w:rsid w:val="001F389E"/>
    <w:rsid w:val="002040DC"/>
    <w:rsid w:val="002064C6"/>
    <w:rsid w:val="002135CE"/>
    <w:rsid w:val="00216538"/>
    <w:rsid w:val="00221B88"/>
    <w:rsid w:val="00224BB5"/>
    <w:rsid w:val="00224FDC"/>
    <w:rsid w:val="0022745D"/>
    <w:rsid w:val="00230C71"/>
    <w:rsid w:val="002376A6"/>
    <w:rsid w:val="00244CEA"/>
    <w:rsid w:val="0024530E"/>
    <w:rsid w:val="0025364B"/>
    <w:rsid w:val="00253D04"/>
    <w:rsid w:val="00255480"/>
    <w:rsid w:val="00262ED1"/>
    <w:rsid w:val="00277DEB"/>
    <w:rsid w:val="002961B6"/>
    <w:rsid w:val="002A019B"/>
    <w:rsid w:val="002B6608"/>
    <w:rsid w:val="002C145B"/>
    <w:rsid w:val="002C7850"/>
    <w:rsid w:val="002D2853"/>
    <w:rsid w:val="002D5304"/>
    <w:rsid w:val="002D7FBC"/>
    <w:rsid w:val="002E2A87"/>
    <w:rsid w:val="002E30CA"/>
    <w:rsid w:val="002E6C31"/>
    <w:rsid w:val="002F0EFF"/>
    <w:rsid w:val="002F52EC"/>
    <w:rsid w:val="0030156B"/>
    <w:rsid w:val="00304CE2"/>
    <w:rsid w:val="00305775"/>
    <w:rsid w:val="00311231"/>
    <w:rsid w:val="00316962"/>
    <w:rsid w:val="00333393"/>
    <w:rsid w:val="00350B60"/>
    <w:rsid w:val="00354F75"/>
    <w:rsid w:val="0035696F"/>
    <w:rsid w:val="00360DB9"/>
    <w:rsid w:val="00361778"/>
    <w:rsid w:val="003763B2"/>
    <w:rsid w:val="0038056B"/>
    <w:rsid w:val="003834E5"/>
    <w:rsid w:val="003835AC"/>
    <w:rsid w:val="003842C8"/>
    <w:rsid w:val="00385705"/>
    <w:rsid w:val="00386DF0"/>
    <w:rsid w:val="00391F1E"/>
    <w:rsid w:val="003A1670"/>
    <w:rsid w:val="003A3929"/>
    <w:rsid w:val="003B3018"/>
    <w:rsid w:val="003B4106"/>
    <w:rsid w:val="003C78B8"/>
    <w:rsid w:val="003D26E5"/>
    <w:rsid w:val="003D58BD"/>
    <w:rsid w:val="003E0643"/>
    <w:rsid w:val="003E42A9"/>
    <w:rsid w:val="003E577D"/>
    <w:rsid w:val="003F43B8"/>
    <w:rsid w:val="00401F0F"/>
    <w:rsid w:val="004039F3"/>
    <w:rsid w:val="00416EF7"/>
    <w:rsid w:val="00423A75"/>
    <w:rsid w:val="0042702B"/>
    <w:rsid w:val="00433359"/>
    <w:rsid w:val="00434794"/>
    <w:rsid w:val="00434F74"/>
    <w:rsid w:val="00435A97"/>
    <w:rsid w:val="00441573"/>
    <w:rsid w:val="00442B6A"/>
    <w:rsid w:val="00450C7B"/>
    <w:rsid w:val="004644EC"/>
    <w:rsid w:val="0046462D"/>
    <w:rsid w:val="004650BB"/>
    <w:rsid w:val="00466F12"/>
    <w:rsid w:val="0047160F"/>
    <w:rsid w:val="00471612"/>
    <w:rsid w:val="0047732A"/>
    <w:rsid w:val="004818E4"/>
    <w:rsid w:val="0048779E"/>
    <w:rsid w:val="00495E35"/>
    <w:rsid w:val="004A6ED4"/>
    <w:rsid w:val="004B1605"/>
    <w:rsid w:val="004B2DB4"/>
    <w:rsid w:val="004D059C"/>
    <w:rsid w:val="004E29FD"/>
    <w:rsid w:val="004E45E8"/>
    <w:rsid w:val="004E6609"/>
    <w:rsid w:val="0050365D"/>
    <w:rsid w:val="00503AE7"/>
    <w:rsid w:val="00511222"/>
    <w:rsid w:val="00521899"/>
    <w:rsid w:val="00525CED"/>
    <w:rsid w:val="0054357B"/>
    <w:rsid w:val="00566F16"/>
    <w:rsid w:val="00570A5E"/>
    <w:rsid w:val="00571D61"/>
    <w:rsid w:val="005773B4"/>
    <w:rsid w:val="0058226A"/>
    <w:rsid w:val="00582A95"/>
    <w:rsid w:val="00590BA0"/>
    <w:rsid w:val="005A5072"/>
    <w:rsid w:val="005A5A7F"/>
    <w:rsid w:val="005B3452"/>
    <w:rsid w:val="005C0A92"/>
    <w:rsid w:val="005C1475"/>
    <w:rsid w:val="005C1D13"/>
    <w:rsid w:val="005D05E5"/>
    <w:rsid w:val="005D1ABD"/>
    <w:rsid w:val="005D305A"/>
    <w:rsid w:val="005D4FA3"/>
    <w:rsid w:val="005E15C8"/>
    <w:rsid w:val="005E2276"/>
    <w:rsid w:val="00606ED7"/>
    <w:rsid w:val="0061056F"/>
    <w:rsid w:val="006152CC"/>
    <w:rsid w:val="00617ACF"/>
    <w:rsid w:val="00622122"/>
    <w:rsid w:val="006277D0"/>
    <w:rsid w:val="00631973"/>
    <w:rsid w:val="006332AC"/>
    <w:rsid w:val="006337E4"/>
    <w:rsid w:val="00633B92"/>
    <w:rsid w:val="00640B07"/>
    <w:rsid w:val="00644340"/>
    <w:rsid w:val="00646B4C"/>
    <w:rsid w:val="00647229"/>
    <w:rsid w:val="006609D0"/>
    <w:rsid w:val="00667FC1"/>
    <w:rsid w:val="00671372"/>
    <w:rsid w:val="006730A3"/>
    <w:rsid w:val="00674293"/>
    <w:rsid w:val="00674430"/>
    <w:rsid w:val="00676E87"/>
    <w:rsid w:val="00682660"/>
    <w:rsid w:val="006A1442"/>
    <w:rsid w:val="006A2E4D"/>
    <w:rsid w:val="006A545A"/>
    <w:rsid w:val="006B0F07"/>
    <w:rsid w:val="006C5723"/>
    <w:rsid w:val="006C5D02"/>
    <w:rsid w:val="006D180C"/>
    <w:rsid w:val="006D1F63"/>
    <w:rsid w:val="006D54D5"/>
    <w:rsid w:val="006E1461"/>
    <w:rsid w:val="006E663B"/>
    <w:rsid w:val="0070174C"/>
    <w:rsid w:val="00703B6A"/>
    <w:rsid w:val="00720635"/>
    <w:rsid w:val="00722D49"/>
    <w:rsid w:val="00724EF6"/>
    <w:rsid w:val="007312F6"/>
    <w:rsid w:val="00733368"/>
    <w:rsid w:val="00734E68"/>
    <w:rsid w:val="00745065"/>
    <w:rsid w:val="00756D32"/>
    <w:rsid w:val="00757999"/>
    <w:rsid w:val="0076104E"/>
    <w:rsid w:val="00766DC3"/>
    <w:rsid w:val="007742A4"/>
    <w:rsid w:val="00781A74"/>
    <w:rsid w:val="00792367"/>
    <w:rsid w:val="007958D4"/>
    <w:rsid w:val="007A31A5"/>
    <w:rsid w:val="007B02E2"/>
    <w:rsid w:val="007B3314"/>
    <w:rsid w:val="007B41B9"/>
    <w:rsid w:val="007B75A1"/>
    <w:rsid w:val="007C0139"/>
    <w:rsid w:val="007C0516"/>
    <w:rsid w:val="007C2587"/>
    <w:rsid w:val="007C6ACF"/>
    <w:rsid w:val="007D0734"/>
    <w:rsid w:val="007D1ECE"/>
    <w:rsid w:val="008020F6"/>
    <w:rsid w:val="0080346E"/>
    <w:rsid w:val="008078D3"/>
    <w:rsid w:val="00810A82"/>
    <w:rsid w:val="00812551"/>
    <w:rsid w:val="00817E63"/>
    <w:rsid w:val="00821D5D"/>
    <w:rsid w:val="00832F3C"/>
    <w:rsid w:val="00841C3F"/>
    <w:rsid w:val="00850BB9"/>
    <w:rsid w:val="0085244D"/>
    <w:rsid w:val="0085389C"/>
    <w:rsid w:val="008577C6"/>
    <w:rsid w:val="00857CFF"/>
    <w:rsid w:val="00874895"/>
    <w:rsid w:val="00875381"/>
    <w:rsid w:val="008773DE"/>
    <w:rsid w:val="00877F43"/>
    <w:rsid w:val="008873CA"/>
    <w:rsid w:val="0089199D"/>
    <w:rsid w:val="00897D07"/>
    <w:rsid w:val="008A5715"/>
    <w:rsid w:val="008B438E"/>
    <w:rsid w:val="008C040D"/>
    <w:rsid w:val="008C1A6A"/>
    <w:rsid w:val="008C1F41"/>
    <w:rsid w:val="008C57DE"/>
    <w:rsid w:val="008D1166"/>
    <w:rsid w:val="008D3ABE"/>
    <w:rsid w:val="008D3CF4"/>
    <w:rsid w:val="008E6107"/>
    <w:rsid w:val="008F1D09"/>
    <w:rsid w:val="008F34C9"/>
    <w:rsid w:val="008F6E5C"/>
    <w:rsid w:val="009047DA"/>
    <w:rsid w:val="00907219"/>
    <w:rsid w:val="00912263"/>
    <w:rsid w:val="00913FA5"/>
    <w:rsid w:val="0091422D"/>
    <w:rsid w:val="009306EC"/>
    <w:rsid w:val="009467FA"/>
    <w:rsid w:val="009503AA"/>
    <w:rsid w:val="00954779"/>
    <w:rsid w:val="0096031C"/>
    <w:rsid w:val="0096425F"/>
    <w:rsid w:val="009649E3"/>
    <w:rsid w:val="009676F5"/>
    <w:rsid w:val="00972540"/>
    <w:rsid w:val="00976280"/>
    <w:rsid w:val="0098066A"/>
    <w:rsid w:val="009832C9"/>
    <w:rsid w:val="009849FC"/>
    <w:rsid w:val="00995FA6"/>
    <w:rsid w:val="009A3FDE"/>
    <w:rsid w:val="009B0C12"/>
    <w:rsid w:val="009B39B8"/>
    <w:rsid w:val="009B5227"/>
    <w:rsid w:val="009B61E0"/>
    <w:rsid w:val="009D14E9"/>
    <w:rsid w:val="009D660F"/>
    <w:rsid w:val="009D7913"/>
    <w:rsid w:val="009E2E67"/>
    <w:rsid w:val="009E31DB"/>
    <w:rsid w:val="009E4C35"/>
    <w:rsid w:val="009F211E"/>
    <w:rsid w:val="009F237E"/>
    <w:rsid w:val="009F26EA"/>
    <w:rsid w:val="009F7C62"/>
    <w:rsid w:val="00A018BC"/>
    <w:rsid w:val="00A025E2"/>
    <w:rsid w:val="00A07C0C"/>
    <w:rsid w:val="00A25FFF"/>
    <w:rsid w:val="00A2689F"/>
    <w:rsid w:val="00A26F28"/>
    <w:rsid w:val="00A363C4"/>
    <w:rsid w:val="00A4245D"/>
    <w:rsid w:val="00A458AF"/>
    <w:rsid w:val="00A60A39"/>
    <w:rsid w:val="00A63D1E"/>
    <w:rsid w:val="00A65059"/>
    <w:rsid w:val="00A74BC2"/>
    <w:rsid w:val="00A80564"/>
    <w:rsid w:val="00A9062F"/>
    <w:rsid w:val="00A94704"/>
    <w:rsid w:val="00A94A10"/>
    <w:rsid w:val="00A955F5"/>
    <w:rsid w:val="00A961F3"/>
    <w:rsid w:val="00AC2FCE"/>
    <w:rsid w:val="00AC614F"/>
    <w:rsid w:val="00AD537E"/>
    <w:rsid w:val="00AE6724"/>
    <w:rsid w:val="00AF239F"/>
    <w:rsid w:val="00AF3C38"/>
    <w:rsid w:val="00AF66C9"/>
    <w:rsid w:val="00B0354D"/>
    <w:rsid w:val="00B0608C"/>
    <w:rsid w:val="00B12076"/>
    <w:rsid w:val="00B12860"/>
    <w:rsid w:val="00B2136F"/>
    <w:rsid w:val="00B25245"/>
    <w:rsid w:val="00B34054"/>
    <w:rsid w:val="00B34542"/>
    <w:rsid w:val="00B360A0"/>
    <w:rsid w:val="00B44DDB"/>
    <w:rsid w:val="00B532F9"/>
    <w:rsid w:val="00B546B2"/>
    <w:rsid w:val="00B55B3F"/>
    <w:rsid w:val="00B6283D"/>
    <w:rsid w:val="00B661CA"/>
    <w:rsid w:val="00B66423"/>
    <w:rsid w:val="00B674BD"/>
    <w:rsid w:val="00B77F88"/>
    <w:rsid w:val="00B85A9A"/>
    <w:rsid w:val="00B96FDD"/>
    <w:rsid w:val="00B97234"/>
    <w:rsid w:val="00BA328E"/>
    <w:rsid w:val="00BA385E"/>
    <w:rsid w:val="00BB0AFE"/>
    <w:rsid w:val="00BB1FDC"/>
    <w:rsid w:val="00BB5AFE"/>
    <w:rsid w:val="00BB5E24"/>
    <w:rsid w:val="00BC27D9"/>
    <w:rsid w:val="00BC4514"/>
    <w:rsid w:val="00BC7F4D"/>
    <w:rsid w:val="00BD2B21"/>
    <w:rsid w:val="00BD343D"/>
    <w:rsid w:val="00BD356F"/>
    <w:rsid w:val="00BD4DAC"/>
    <w:rsid w:val="00BD4EFC"/>
    <w:rsid w:val="00BE0AF3"/>
    <w:rsid w:val="00BE2FDE"/>
    <w:rsid w:val="00BF005C"/>
    <w:rsid w:val="00BF1CA2"/>
    <w:rsid w:val="00BF3B05"/>
    <w:rsid w:val="00BF4EC7"/>
    <w:rsid w:val="00BF6242"/>
    <w:rsid w:val="00C0295C"/>
    <w:rsid w:val="00C03144"/>
    <w:rsid w:val="00C135A8"/>
    <w:rsid w:val="00C14BF9"/>
    <w:rsid w:val="00C14E7B"/>
    <w:rsid w:val="00C17F11"/>
    <w:rsid w:val="00C23ACC"/>
    <w:rsid w:val="00C24009"/>
    <w:rsid w:val="00C24A68"/>
    <w:rsid w:val="00C25744"/>
    <w:rsid w:val="00C30BBF"/>
    <w:rsid w:val="00C406D0"/>
    <w:rsid w:val="00C57BC2"/>
    <w:rsid w:val="00C60AC9"/>
    <w:rsid w:val="00C64081"/>
    <w:rsid w:val="00C76439"/>
    <w:rsid w:val="00C856B8"/>
    <w:rsid w:val="00C902B4"/>
    <w:rsid w:val="00C93B29"/>
    <w:rsid w:val="00C964C7"/>
    <w:rsid w:val="00CA58C1"/>
    <w:rsid w:val="00CA722B"/>
    <w:rsid w:val="00CA7269"/>
    <w:rsid w:val="00CC4E5A"/>
    <w:rsid w:val="00CD04D4"/>
    <w:rsid w:val="00CD2617"/>
    <w:rsid w:val="00CD51D6"/>
    <w:rsid w:val="00CE3446"/>
    <w:rsid w:val="00CE5322"/>
    <w:rsid w:val="00CE7528"/>
    <w:rsid w:val="00CF4215"/>
    <w:rsid w:val="00CF7887"/>
    <w:rsid w:val="00D0528A"/>
    <w:rsid w:val="00D06678"/>
    <w:rsid w:val="00D1135C"/>
    <w:rsid w:val="00D13B55"/>
    <w:rsid w:val="00D141B5"/>
    <w:rsid w:val="00D14DDB"/>
    <w:rsid w:val="00D1511B"/>
    <w:rsid w:val="00D20925"/>
    <w:rsid w:val="00D33D0C"/>
    <w:rsid w:val="00D44042"/>
    <w:rsid w:val="00D4529E"/>
    <w:rsid w:val="00D47BE2"/>
    <w:rsid w:val="00D53968"/>
    <w:rsid w:val="00D54F4C"/>
    <w:rsid w:val="00D56821"/>
    <w:rsid w:val="00D658BD"/>
    <w:rsid w:val="00D746AD"/>
    <w:rsid w:val="00D817BB"/>
    <w:rsid w:val="00D91147"/>
    <w:rsid w:val="00DA31B3"/>
    <w:rsid w:val="00DA5593"/>
    <w:rsid w:val="00DB75CA"/>
    <w:rsid w:val="00DB7FF4"/>
    <w:rsid w:val="00DC61C8"/>
    <w:rsid w:val="00DD0567"/>
    <w:rsid w:val="00DD22BE"/>
    <w:rsid w:val="00DD3DB9"/>
    <w:rsid w:val="00DD5F99"/>
    <w:rsid w:val="00DE309C"/>
    <w:rsid w:val="00DE3E65"/>
    <w:rsid w:val="00DE412D"/>
    <w:rsid w:val="00DE6098"/>
    <w:rsid w:val="00DF1262"/>
    <w:rsid w:val="00DF19B9"/>
    <w:rsid w:val="00DF6486"/>
    <w:rsid w:val="00DF6929"/>
    <w:rsid w:val="00E00B3E"/>
    <w:rsid w:val="00E00F47"/>
    <w:rsid w:val="00E0311E"/>
    <w:rsid w:val="00E05D15"/>
    <w:rsid w:val="00E11141"/>
    <w:rsid w:val="00E11929"/>
    <w:rsid w:val="00E13750"/>
    <w:rsid w:val="00E13F79"/>
    <w:rsid w:val="00E16133"/>
    <w:rsid w:val="00E2198E"/>
    <w:rsid w:val="00E25388"/>
    <w:rsid w:val="00E307D5"/>
    <w:rsid w:val="00E434F0"/>
    <w:rsid w:val="00E517F6"/>
    <w:rsid w:val="00E519AF"/>
    <w:rsid w:val="00E53EF0"/>
    <w:rsid w:val="00E54651"/>
    <w:rsid w:val="00E54F95"/>
    <w:rsid w:val="00E553DA"/>
    <w:rsid w:val="00E6245F"/>
    <w:rsid w:val="00E73F7A"/>
    <w:rsid w:val="00E92C93"/>
    <w:rsid w:val="00E94EAF"/>
    <w:rsid w:val="00EA1C59"/>
    <w:rsid w:val="00EA26D6"/>
    <w:rsid w:val="00EB012F"/>
    <w:rsid w:val="00EB120D"/>
    <w:rsid w:val="00EB2978"/>
    <w:rsid w:val="00EB2D37"/>
    <w:rsid w:val="00EB5D67"/>
    <w:rsid w:val="00EC5910"/>
    <w:rsid w:val="00ED0B8E"/>
    <w:rsid w:val="00ED30B7"/>
    <w:rsid w:val="00EE0110"/>
    <w:rsid w:val="00EE2C87"/>
    <w:rsid w:val="00EF2CDB"/>
    <w:rsid w:val="00EF3E64"/>
    <w:rsid w:val="00EF5FF3"/>
    <w:rsid w:val="00F03CC6"/>
    <w:rsid w:val="00F041AB"/>
    <w:rsid w:val="00F07C07"/>
    <w:rsid w:val="00F13532"/>
    <w:rsid w:val="00F41E8D"/>
    <w:rsid w:val="00F4235D"/>
    <w:rsid w:val="00F452EF"/>
    <w:rsid w:val="00F51975"/>
    <w:rsid w:val="00F5357C"/>
    <w:rsid w:val="00F55505"/>
    <w:rsid w:val="00F61633"/>
    <w:rsid w:val="00F6206D"/>
    <w:rsid w:val="00F65845"/>
    <w:rsid w:val="00F76D78"/>
    <w:rsid w:val="00F81AF0"/>
    <w:rsid w:val="00F859B1"/>
    <w:rsid w:val="00F861B5"/>
    <w:rsid w:val="00F86970"/>
    <w:rsid w:val="00F9233A"/>
    <w:rsid w:val="00F94E20"/>
    <w:rsid w:val="00F97BBC"/>
    <w:rsid w:val="00FA36AC"/>
    <w:rsid w:val="00FA5D0B"/>
    <w:rsid w:val="00FB6CBD"/>
    <w:rsid w:val="00FD0522"/>
    <w:rsid w:val="00FD134A"/>
    <w:rsid w:val="00FD1EBD"/>
    <w:rsid w:val="00FD1FB5"/>
    <w:rsid w:val="00FD36DC"/>
    <w:rsid w:val="00FF260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3CF4"/>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
    <w:name w:val="Szöveg"/>
    <w:basedOn w:val="Norml"/>
    <w:rsid w:val="00E05D15"/>
    <w:pPr>
      <w:spacing w:after="120"/>
      <w:ind w:firstLine="284"/>
      <w:jc w:val="both"/>
    </w:pPr>
    <w:rPr>
      <w:rFonts w:ascii="Times New Roman" w:eastAsia="Times New Roman" w:hAnsi="Times New Roman" w:cs="Times New Roman"/>
      <w:sz w:val="24"/>
      <w:szCs w:val="24"/>
      <w:lang w:eastAsia="hu-HU"/>
    </w:rPr>
  </w:style>
  <w:style w:type="paragraph" w:styleId="Irodalomjegyzk">
    <w:name w:val="Bibliography"/>
    <w:basedOn w:val="Norml"/>
    <w:next w:val="Norml"/>
    <w:uiPriority w:val="37"/>
    <w:unhideWhenUsed/>
    <w:rsid w:val="00E05D15"/>
  </w:style>
  <w:style w:type="paragraph" w:customStyle="1" w:styleId="Abstract">
    <w:name w:val="Abstract"/>
    <w:basedOn w:val="Norml"/>
    <w:link w:val="AbstractCharChar"/>
    <w:rsid w:val="00277DEB"/>
    <w:pPr>
      <w:spacing w:after="120"/>
      <w:ind w:firstLine="357"/>
      <w:jc w:val="both"/>
    </w:pPr>
    <w:rPr>
      <w:rFonts w:ascii="Arial" w:eastAsia="Times New Roman" w:hAnsi="Arial" w:cs="Times New Roman"/>
      <w:sz w:val="24"/>
      <w:szCs w:val="24"/>
      <w:lang w:eastAsia="hu-HU"/>
    </w:rPr>
  </w:style>
  <w:style w:type="paragraph" w:customStyle="1" w:styleId="Abstract-Title">
    <w:name w:val="Abstract - Title"/>
    <w:basedOn w:val="Norml"/>
    <w:next w:val="Norml"/>
    <w:link w:val="Abstract-TitleCharChar"/>
    <w:rsid w:val="00277DEB"/>
    <w:pPr>
      <w:keepNext/>
      <w:spacing w:before="240"/>
      <w:jc w:val="both"/>
    </w:pPr>
    <w:rPr>
      <w:rFonts w:ascii="Times New Roman" w:eastAsia="Times New Roman" w:hAnsi="Times New Roman" w:cs="Times New Roman"/>
      <w:b/>
      <w:caps/>
      <w:sz w:val="24"/>
      <w:szCs w:val="24"/>
      <w:lang w:eastAsia="hu-HU"/>
    </w:rPr>
  </w:style>
  <w:style w:type="character" w:customStyle="1" w:styleId="Abstract-TitleCharChar">
    <w:name w:val="Abstract - Title Char Char"/>
    <w:link w:val="Abstract-Title"/>
    <w:rsid w:val="00277DEB"/>
    <w:rPr>
      <w:rFonts w:ascii="Times New Roman" w:eastAsia="Times New Roman" w:hAnsi="Times New Roman" w:cs="Times New Roman"/>
      <w:b/>
      <w:caps/>
      <w:sz w:val="24"/>
      <w:szCs w:val="24"/>
      <w:lang w:eastAsia="hu-HU"/>
    </w:rPr>
  </w:style>
  <w:style w:type="character" w:customStyle="1" w:styleId="AbstractCharChar">
    <w:name w:val="Abstract Char Char"/>
    <w:link w:val="Abstract"/>
    <w:rsid w:val="00277DEB"/>
    <w:rPr>
      <w:rFonts w:ascii="Arial" w:eastAsia="Times New Roman" w:hAnsi="Arial" w:cs="Times New Roman"/>
      <w:sz w:val="24"/>
      <w:szCs w:val="24"/>
      <w:lang w:eastAsia="hu-HU"/>
    </w:rPr>
  </w:style>
  <w:style w:type="character" w:styleId="Helyrzszveg">
    <w:name w:val="Placeholder Text"/>
    <w:basedOn w:val="Bekezdsalapbettpusa"/>
    <w:uiPriority w:val="99"/>
    <w:semiHidden/>
    <w:rsid w:val="00A80564"/>
    <w:rPr>
      <w:color w:val="808080"/>
    </w:rPr>
  </w:style>
  <w:style w:type="paragraph" w:styleId="Buborkszveg">
    <w:name w:val="Balloon Text"/>
    <w:basedOn w:val="Norml"/>
    <w:link w:val="BuborkszvegChar"/>
    <w:uiPriority w:val="99"/>
    <w:semiHidden/>
    <w:unhideWhenUsed/>
    <w:rsid w:val="00A80564"/>
    <w:rPr>
      <w:rFonts w:ascii="Tahoma" w:hAnsi="Tahoma" w:cs="Tahoma"/>
      <w:sz w:val="16"/>
      <w:szCs w:val="16"/>
    </w:rPr>
  </w:style>
  <w:style w:type="character" w:customStyle="1" w:styleId="BuborkszvegChar">
    <w:name w:val="Buborékszöveg Char"/>
    <w:basedOn w:val="Bekezdsalapbettpusa"/>
    <w:link w:val="Buborkszveg"/>
    <w:uiPriority w:val="99"/>
    <w:semiHidden/>
    <w:rsid w:val="00A80564"/>
    <w:rPr>
      <w:rFonts w:ascii="Tahoma" w:hAnsi="Tahoma" w:cs="Tahoma"/>
      <w:sz w:val="16"/>
      <w:szCs w:val="16"/>
    </w:rPr>
  </w:style>
  <w:style w:type="paragraph" w:customStyle="1" w:styleId="MapleOutput">
    <w:name w:val="Maple Output"/>
    <w:uiPriority w:val="99"/>
    <w:rsid w:val="006C5723"/>
    <w:pPr>
      <w:autoSpaceDE w:val="0"/>
      <w:autoSpaceDN w:val="0"/>
      <w:adjustRightInd w:val="0"/>
      <w:spacing w:line="360" w:lineRule="auto"/>
      <w:jc w:val="center"/>
    </w:pPr>
    <w:rPr>
      <w:rFonts w:ascii="Times New Roman" w:hAnsi="Times New Roman" w:cs="Times New Roman"/>
      <w:color w:val="000000"/>
      <w:sz w:val="24"/>
      <w:szCs w:val="24"/>
      <w:lang w:val="en-US"/>
    </w:rPr>
  </w:style>
  <w:style w:type="character" w:styleId="Hiperhivatkozs">
    <w:name w:val="Hyperlink"/>
    <w:uiPriority w:val="99"/>
    <w:rsid w:val="002135CE"/>
    <w:rPr>
      <w:rFonts w:cs="Times New Roman"/>
      <w:color w:val="0000FF"/>
      <w:u w:val="single"/>
    </w:rPr>
  </w:style>
  <w:style w:type="paragraph" w:customStyle="1" w:styleId="-1">
    <w:name w:val="作者-1 + 非倾斜"/>
    <w:basedOn w:val="Norml"/>
    <w:rsid w:val="00CC4E5A"/>
    <w:pPr>
      <w:autoSpaceDE w:val="0"/>
      <w:autoSpaceDN w:val="0"/>
    </w:pPr>
    <w:rPr>
      <w:rFonts w:ascii="Times New Roman" w:eastAsia="方正书宋繁体" w:hAnsi="Times New Roman" w:cs="Times New Roman"/>
      <w:sz w:val="21"/>
      <w:szCs w:val="20"/>
      <w:lang w:val="en-US"/>
    </w:rPr>
  </w:style>
  <w:style w:type="paragraph" w:customStyle="1" w:styleId="-10">
    <w:name w:val="作者-1 + 小五"/>
    <w:basedOn w:val="Norml"/>
    <w:rsid w:val="00CC4E5A"/>
    <w:pPr>
      <w:autoSpaceDE w:val="0"/>
      <w:autoSpaceDN w:val="0"/>
    </w:pPr>
    <w:rPr>
      <w:rFonts w:ascii="Times New Roman" w:eastAsia="方正书宋繁体" w:hAnsi="Times New Roman" w:cs="Times New Roman"/>
      <w:i/>
      <w:iCs/>
      <w:sz w:val="18"/>
      <w:szCs w:val="20"/>
      <w:lang w:val="en-US"/>
    </w:rPr>
  </w:style>
  <w:style w:type="paragraph" w:customStyle="1" w:styleId="-11">
    <w:name w:val="作者-1 + 小五 非倾斜"/>
    <w:basedOn w:val="Norml"/>
    <w:link w:val="-1CharChar"/>
    <w:rsid w:val="00CC4E5A"/>
    <w:pPr>
      <w:autoSpaceDE w:val="0"/>
      <w:autoSpaceDN w:val="0"/>
    </w:pPr>
    <w:rPr>
      <w:rFonts w:ascii="Times New Roman" w:eastAsia="方正书宋繁体" w:hAnsi="Times New Roman" w:cs="Times New Roman"/>
      <w:i/>
      <w:sz w:val="18"/>
      <w:szCs w:val="20"/>
      <w:lang w:val="en-US"/>
    </w:rPr>
  </w:style>
  <w:style w:type="character" w:customStyle="1" w:styleId="-1CharChar">
    <w:name w:val="作者-1 + 小五 非倾斜 Char Char"/>
    <w:link w:val="-11"/>
    <w:rsid w:val="00CC4E5A"/>
    <w:rPr>
      <w:rFonts w:ascii="Times New Roman" w:eastAsia="方正书宋繁体" w:hAnsi="Times New Roman" w:cs="Times New Roman"/>
      <w:i/>
      <w:sz w:val="18"/>
      <w:szCs w:val="20"/>
      <w:lang w:val="en-US"/>
    </w:rPr>
  </w:style>
  <w:style w:type="paragraph" w:customStyle="1" w:styleId="-111">
    <w:name w:val="标题-1 + 段前: 1 行 段后: 1 行"/>
    <w:basedOn w:val="Norml"/>
    <w:rsid w:val="00CC4E5A"/>
    <w:pPr>
      <w:autoSpaceDE w:val="0"/>
      <w:autoSpaceDN w:val="0"/>
      <w:spacing w:beforeLines="100" w:afterLines="100"/>
    </w:pPr>
    <w:rPr>
      <w:rFonts w:ascii="Arial" w:eastAsia="Arial" w:hAnsi="Arial" w:cs="SimSun"/>
      <w:b/>
      <w:sz w:val="36"/>
      <w:szCs w:val="20"/>
      <w:lang w:val="en-US"/>
    </w:rPr>
  </w:style>
  <w:style w:type="paragraph" w:customStyle="1" w:styleId="-12">
    <w:name w:val="摘要-1 + 小五"/>
    <w:basedOn w:val="Norml"/>
    <w:link w:val="-1CharChar0"/>
    <w:rsid w:val="006609D0"/>
    <w:pPr>
      <w:adjustRightInd w:val="0"/>
      <w:snapToGrid w:val="0"/>
      <w:spacing w:line="288" w:lineRule="auto"/>
      <w:jc w:val="both"/>
    </w:pPr>
    <w:rPr>
      <w:rFonts w:ascii="Times New Roman" w:eastAsia="SimSun" w:hAnsi="Times New Roman" w:cs="Times New Roman"/>
      <w:bCs/>
      <w:sz w:val="18"/>
      <w:szCs w:val="18"/>
      <w:lang w:val="en-US"/>
    </w:rPr>
  </w:style>
  <w:style w:type="character" w:customStyle="1" w:styleId="-1CharChar0">
    <w:name w:val="摘要-1 + 小五 Char Char"/>
    <w:link w:val="-12"/>
    <w:rsid w:val="006609D0"/>
    <w:rPr>
      <w:rFonts w:ascii="Times New Roman" w:eastAsia="SimSun" w:hAnsi="Times New Roman" w:cs="Times New Roman"/>
      <w:bCs/>
      <w:sz w:val="18"/>
      <w:szCs w:val="18"/>
      <w:lang w:val="en-US"/>
    </w:rPr>
  </w:style>
  <w:style w:type="character" w:styleId="Mrltotthiperhivatkozs">
    <w:name w:val="FollowedHyperlink"/>
    <w:basedOn w:val="Bekezdsalapbettpusa"/>
    <w:uiPriority w:val="99"/>
    <w:semiHidden/>
    <w:unhideWhenUsed/>
    <w:rsid w:val="002453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68673550">
      <w:bodyDiv w:val="1"/>
      <w:marLeft w:val="0"/>
      <w:marRight w:val="0"/>
      <w:marTop w:val="0"/>
      <w:marBottom w:val="0"/>
      <w:divBdr>
        <w:top w:val="none" w:sz="0" w:space="0" w:color="auto"/>
        <w:left w:val="none" w:sz="0" w:space="0" w:color="auto"/>
        <w:bottom w:val="none" w:sz="0" w:space="0" w:color="auto"/>
        <w:right w:val="none" w:sz="0" w:space="0" w:color="auto"/>
      </w:divBdr>
      <w:divsChild>
        <w:div w:id="741414158">
          <w:marLeft w:val="0"/>
          <w:marRight w:val="0"/>
          <w:marTop w:val="0"/>
          <w:marBottom w:val="0"/>
          <w:divBdr>
            <w:top w:val="none" w:sz="0" w:space="0" w:color="auto"/>
            <w:left w:val="none" w:sz="0" w:space="0" w:color="auto"/>
            <w:bottom w:val="none" w:sz="0" w:space="0" w:color="auto"/>
            <w:right w:val="none" w:sz="0" w:space="0" w:color="auto"/>
          </w:divBdr>
          <w:divsChild>
            <w:div w:id="267347476">
              <w:marLeft w:val="0"/>
              <w:marRight w:val="0"/>
              <w:marTop w:val="0"/>
              <w:marBottom w:val="0"/>
              <w:divBdr>
                <w:top w:val="none" w:sz="0" w:space="0" w:color="auto"/>
                <w:left w:val="none" w:sz="0" w:space="0" w:color="auto"/>
                <w:bottom w:val="none" w:sz="0" w:space="0" w:color="auto"/>
                <w:right w:val="none" w:sz="0" w:space="0" w:color="auto"/>
              </w:divBdr>
              <w:divsChild>
                <w:div w:id="624576587">
                  <w:marLeft w:val="0"/>
                  <w:marRight w:val="0"/>
                  <w:marTop w:val="0"/>
                  <w:marBottom w:val="0"/>
                  <w:divBdr>
                    <w:top w:val="none" w:sz="0" w:space="0" w:color="auto"/>
                    <w:left w:val="none" w:sz="0" w:space="0" w:color="auto"/>
                    <w:bottom w:val="none" w:sz="0" w:space="0" w:color="auto"/>
                    <w:right w:val="none" w:sz="0" w:space="0" w:color="auto"/>
                  </w:divBdr>
                  <w:divsChild>
                    <w:div w:id="232737431">
                      <w:marLeft w:val="0"/>
                      <w:marRight w:val="0"/>
                      <w:marTop w:val="0"/>
                      <w:marBottom w:val="0"/>
                      <w:divBdr>
                        <w:top w:val="none" w:sz="0" w:space="0" w:color="auto"/>
                        <w:left w:val="none" w:sz="0" w:space="0" w:color="auto"/>
                        <w:bottom w:val="none" w:sz="0" w:space="0" w:color="auto"/>
                        <w:right w:val="none" w:sz="0" w:space="0" w:color="auto"/>
                      </w:divBdr>
                      <w:divsChild>
                        <w:div w:id="465895691">
                          <w:marLeft w:val="0"/>
                          <w:marRight w:val="0"/>
                          <w:marTop w:val="0"/>
                          <w:marBottom w:val="0"/>
                          <w:divBdr>
                            <w:top w:val="none" w:sz="0" w:space="0" w:color="auto"/>
                            <w:left w:val="none" w:sz="0" w:space="0" w:color="auto"/>
                            <w:bottom w:val="none" w:sz="0" w:space="0" w:color="auto"/>
                            <w:right w:val="none" w:sz="0" w:space="0" w:color="auto"/>
                          </w:divBdr>
                          <w:divsChild>
                            <w:div w:id="1966421667">
                              <w:marLeft w:val="0"/>
                              <w:marRight w:val="0"/>
                              <w:marTop w:val="0"/>
                              <w:marBottom w:val="0"/>
                              <w:divBdr>
                                <w:top w:val="none" w:sz="0" w:space="0" w:color="auto"/>
                                <w:left w:val="none" w:sz="0" w:space="0" w:color="auto"/>
                                <w:bottom w:val="none" w:sz="0" w:space="0" w:color="auto"/>
                                <w:right w:val="none" w:sz="0" w:space="0" w:color="auto"/>
                              </w:divBdr>
                              <w:divsChild>
                                <w:div w:id="678237939">
                                  <w:marLeft w:val="0"/>
                                  <w:marRight w:val="0"/>
                                  <w:marTop w:val="0"/>
                                  <w:marBottom w:val="0"/>
                                  <w:divBdr>
                                    <w:top w:val="none" w:sz="0" w:space="0" w:color="auto"/>
                                    <w:left w:val="none" w:sz="0" w:space="0" w:color="auto"/>
                                    <w:bottom w:val="none" w:sz="0" w:space="0" w:color="auto"/>
                                    <w:right w:val="none" w:sz="0" w:space="0" w:color="auto"/>
                                  </w:divBdr>
                                  <w:divsChild>
                                    <w:div w:id="1173641520">
                                      <w:marLeft w:val="0"/>
                                      <w:marRight w:val="0"/>
                                      <w:marTop w:val="0"/>
                                      <w:marBottom w:val="0"/>
                                      <w:divBdr>
                                        <w:top w:val="none" w:sz="0" w:space="0" w:color="auto"/>
                                        <w:left w:val="none" w:sz="0" w:space="0" w:color="auto"/>
                                        <w:bottom w:val="none" w:sz="0" w:space="0" w:color="auto"/>
                                        <w:right w:val="none" w:sz="0" w:space="0" w:color="auto"/>
                                      </w:divBdr>
                                      <w:divsChild>
                                        <w:div w:id="1845507811">
                                          <w:marLeft w:val="0"/>
                                          <w:marRight w:val="0"/>
                                          <w:marTop w:val="0"/>
                                          <w:marBottom w:val="0"/>
                                          <w:divBdr>
                                            <w:top w:val="none" w:sz="0" w:space="0" w:color="auto"/>
                                            <w:left w:val="none" w:sz="0" w:space="0" w:color="auto"/>
                                            <w:bottom w:val="none" w:sz="0" w:space="0" w:color="auto"/>
                                            <w:right w:val="none" w:sz="0" w:space="0" w:color="auto"/>
                                          </w:divBdr>
                                          <w:divsChild>
                                            <w:div w:id="1002783038">
                                              <w:marLeft w:val="0"/>
                                              <w:marRight w:val="0"/>
                                              <w:marTop w:val="0"/>
                                              <w:marBottom w:val="0"/>
                                              <w:divBdr>
                                                <w:top w:val="none" w:sz="0" w:space="0" w:color="auto"/>
                                                <w:left w:val="none" w:sz="0" w:space="0" w:color="auto"/>
                                                <w:bottom w:val="none" w:sz="0" w:space="0" w:color="auto"/>
                                                <w:right w:val="none" w:sz="0" w:space="0" w:color="auto"/>
                                              </w:divBdr>
                                              <w:divsChild>
                                                <w:div w:id="273750967">
                                                  <w:marLeft w:val="0"/>
                                                  <w:marRight w:val="0"/>
                                                  <w:marTop w:val="0"/>
                                                  <w:marBottom w:val="0"/>
                                                  <w:divBdr>
                                                    <w:top w:val="none" w:sz="0" w:space="0" w:color="auto"/>
                                                    <w:left w:val="none" w:sz="0" w:space="0" w:color="auto"/>
                                                    <w:bottom w:val="none" w:sz="0" w:space="0" w:color="auto"/>
                                                    <w:right w:val="none" w:sz="0" w:space="0" w:color="auto"/>
                                                  </w:divBdr>
                                                  <w:divsChild>
                                                    <w:div w:id="385759143">
                                                      <w:marLeft w:val="0"/>
                                                      <w:marRight w:val="0"/>
                                                      <w:marTop w:val="0"/>
                                                      <w:marBottom w:val="0"/>
                                                      <w:divBdr>
                                                        <w:top w:val="none" w:sz="0" w:space="0" w:color="auto"/>
                                                        <w:left w:val="none" w:sz="0" w:space="0" w:color="auto"/>
                                                        <w:bottom w:val="none" w:sz="0" w:space="0" w:color="auto"/>
                                                        <w:right w:val="none" w:sz="0" w:space="0" w:color="auto"/>
                                                      </w:divBdr>
                                                      <w:divsChild>
                                                        <w:div w:id="2114206227">
                                                          <w:marLeft w:val="0"/>
                                                          <w:marRight w:val="0"/>
                                                          <w:marTop w:val="0"/>
                                                          <w:marBottom w:val="0"/>
                                                          <w:divBdr>
                                                            <w:top w:val="none" w:sz="0" w:space="0" w:color="auto"/>
                                                            <w:left w:val="none" w:sz="0" w:space="0" w:color="auto"/>
                                                            <w:bottom w:val="none" w:sz="0" w:space="0" w:color="auto"/>
                                                            <w:right w:val="none" w:sz="0" w:space="0" w:color="auto"/>
                                                          </w:divBdr>
                                                          <w:divsChild>
                                                            <w:div w:id="1852186516">
                                                              <w:marLeft w:val="0"/>
                                                              <w:marRight w:val="0"/>
                                                              <w:marTop w:val="0"/>
                                                              <w:marBottom w:val="0"/>
                                                              <w:divBdr>
                                                                <w:top w:val="none" w:sz="0" w:space="0" w:color="auto"/>
                                                                <w:left w:val="none" w:sz="0" w:space="0" w:color="auto"/>
                                                                <w:bottom w:val="none" w:sz="0" w:space="0" w:color="auto"/>
                                                                <w:right w:val="none" w:sz="0" w:space="0" w:color="auto"/>
                                                              </w:divBdr>
                                                              <w:divsChild>
                                                                <w:div w:id="1214850947">
                                                                  <w:marLeft w:val="0"/>
                                                                  <w:marRight w:val="0"/>
                                                                  <w:marTop w:val="0"/>
                                                                  <w:marBottom w:val="0"/>
                                                                  <w:divBdr>
                                                                    <w:top w:val="none" w:sz="0" w:space="0" w:color="auto"/>
                                                                    <w:left w:val="none" w:sz="0" w:space="0" w:color="auto"/>
                                                                    <w:bottom w:val="none" w:sz="0" w:space="0" w:color="auto"/>
                                                                    <w:right w:val="none" w:sz="0" w:space="0" w:color="auto"/>
                                                                  </w:divBdr>
                                                                  <w:divsChild>
                                                                    <w:div w:id="185337608">
                                                                      <w:marLeft w:val="0"/>
                                                                      <w:marRight w:val="0"/>
                                                                      <w:marTop w:val="0"/>
                                                                      <w:marBottom w:val="0"/>
                                                                      <w:divBdr>
                                                                        <w:top w:val="none" w:sz="0" w:space="0" w:color="auto"/>
                                                                        <w:left w:val="none" w:sz="0" w:space="0" w:color="auto"/>
                                                                        <w:bottom w:val="none" w:sz="0" w:space="0" w:color="auto"/>
                                                                        <w:right w:val="none" w:sz="0" w:space="0" w:color="auto"/>
                                                                      </w:divBdr>
                                                                      <w:divsChild>
                                                                        <w:div w:id="2068187567">
                                                                          <w:marLeft w:val="0"/>
                                                                          <w:marRight w:val="0"/>
                                                                          <w:marTop w:val="0"/>
                                                                          <w:marBottom w:val="0"/>
                                                                          <w:divBdr>
                                                                            <w:top w:val="none" w:sz="0" w:space="0" w:color="auto"/>
                                                                            <w:left w:val="none" w:sz="0" w:space="0" w:color="auto"/>
                                                                            <w:bottom w:val="none" w:sz="0" w:space="0" w:color="auto"/>
                                                                            <w:right w:val="none" w:sz="0" w:space="0" w:color="auto"/>
                                                                          </w:divBdr>
                                                                          <w:divsChild>
                                                                            <w:div w:id="1560630094">
                                                                              <w:marLeft w:val="0"/>
                                                                              <w:marRight w:val="0"/>
                                                                              <w:marTop w:val="0"/>
                                                                              <w:marBottom w:val="0"/>
                                                                              <w:divBdr>
                                                                                <w:top w:val="none" w:sz="0" w:space="0" w:color="auto"/>
                                                                                <w:left w:val="none" w:sz="0" w:space="0" w:color="auto"/>
                                                                                <w:bottom w:val="none" w:sz="0" w:space="0" w:color="auto"/>
                                                                                <w:right w:val="none" w:sz="0" w:space="0" w:color="auto"/>
                                                                              </w:divBdr>
                                                                              <w:divsChild>
                                                                                <w:div w:id="6512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8241">
                                                                      <w:marLeft w:val="0"/>
                                                                      <w:marRight w:val="0"/>
                                                                      <w:marTop w:val="0"/>
                                                                      <w:marBottom w:val="0"/>
                                                                      <w:divBdr>
                                                                        <w:top w:val="none" w:sz="0" w:space="0" w:color="auto"/>
                                                                        <w:left w:val="none" w:sz="0" w:space="0" w:color="auto"/>
                                                                        <w:bottom w:val="none" w:sz="0" w:space="0" w:color="auto"/>
                                                                        <w:right w:val="none" w:sz="0" w:space="0" w:color="auto"/>
                                                                      </w:divBdr>
                                                                    </w:div>
                                                                    <w:div w:id="1567035922">
                                                                      <w:marLeft w:val="0"/>
                                                                      <w:marRight w:val="0"/>
                                                                      <w:marTop w:val="0"/>
                                                                      <w:marBottom w:val="0"/>
                                                                      <w:divBdr>
                                                                        <w:top w:val="none" w:sz="0" w:space="0" w:color="auto"/>
                                                                        <w:left w:val="none" w:sz="0" w:space="0" w:color="auto"/>
                                                                        <w:bottom w:val="none" w:sz="0" w:space="0" w:color="auto"/>
                                                                        <w:right w:val="none" w:sz="0" w:space="0" w:color="auto"/>
                                                                      </w:divBdr>
                                                                    </w:div>
                                                                    <w:div w:id="1405831015">
                                                                      <w:marLeft w:val="0"/>
                                                                      <w:marRight w:val="0"/>
                                                                      <w:marTop w:val="0"/>
                                                                      <w:marBottom w:val="0"/>
                                                                      <w:divBdr>
                                                                        <w:top w:val="none" w:sz="0" w:space="0" w:color="auto"/>
                                                                        <w:left w:val="none" w:sz="0" w:space="0" w:color="auto"/>
                                                                        <w:bottom w:val="none" w:sz="0" w:space="0" w:color="auto"/>
                                                                        <w:right w:val="none" w:sz="0" w:space="0" w:color="auto"/>
                                                                      </w:divBdr>
                                                                      <w:divsChild>
                                                                        <w:div w:id="13855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502406">
                                              <w:marLeft w:val="0"/>
                                              <w:marRight w:val="0"/>
                                              <w:marTop w:val="0"/>
                                              <w:marBottom w:val="0"/>
                                              <w:divBdr>
                                                <w:top w:val="none" w:sz="0" w:space="0" w:color="auto"/>
                                                <w:left w:val="none" w:sz="0" w:space="0" w:color="auto"/>
                                                <w:bottom w:val="none" w:sz="0" w:space="0" w:color="auto"/>
                                                <w:right w:val="none" w:sz="0" w:space="0" w:color="auto"/>
                                              </w:divBdr>
                                              <w:divsChild>
                                                <w:div w:id="1205944130">
                                                  <w:marLeft w:val="0"/>
                                                  <w:marRight w:val="0"/>
                                                  <w:marTop w:val="0"/>
                                                  <w:marBottom w:val="0"/>
                                                  <w:divBdr>
                                                    <w:top w:val="none" w:sz="0" w:space="0" w:color="auto"/>
                                                    <w:left w:val="none" w:sz="0" w:space="0" w:color="auto"/>
                                                    <w:bottom w:val="none" w:sz="0" w:space="0" w:color="auto"/>
                                                    <w:right w:val="none" w:sz="0" w:space="0" w:color="auto"/>
                                                  </w:divBdr>
                                                  <w:divsChild>
                                                    <w:div w:id="446656545">
                                                      <w:marLeft w:val="0"/>
                                                      <w:marRight w:val="0"/>
                                                      <w:marTop w:val="0"/>
                                                      <w:marBottom w:val="0"/>
                                                      <w:divBdr>
                                                        <w:top w:val="none" w:sz="0" w:space="0" w:color="auto"/>
                                                        <w:left w:val="none" w:sz="0" w:space="0" w:color="auto"/>
                                                        <w:bottom w:val="none" w:sz="0" w:space="0" w:color="auto"/>
                                                        <w:right w:val="none" w:sz="0" w:space="0" w:color="auto"/>
                                                      </w:divBdr>
                                                      <w:divsChild>
                                                        <w:div w:id="1738434097">
                                                          <w:marLeft w:val="0"/>
                                                          <w:marRight w:val="0"/>
                                                          <w:marTop w:val="0"/>
                                                          <w:marBottom w:val="0"/>
                                                          <w:divBdr>
                                                            <w:top w:val="none" w:sz="0" w:space="0" w:color="auto"/>
                                                            <w:left w:val="none" w:sz="0" w:space="0" w:color="auto"/>
                                                            <w:bottom w:val="none" w:sz="0" w:space="0" w:color="auto"/>
                                                            <w:right w:val="none" w:sz="0" w:space="0" w:color="auto"/>
                                                          </w:divBdr>
                                                          <w:divsChild>
                                                            <w:div w:id="2068723355">
                                                              <w:marLeft w:val="0"/>
                                                              <w:marRight w:val="0"/>
                                                              <w:marTop w:val="0"/>
                                                              <w:marBottom w:val="0"/>
                                                              <w:divBdr>
                                                                <w:top w:val="none" w:sz="0" w:space="0" w:color="auto"/>
                                                                <w:left w:val="none" w:sz="0" w:space="0" w:color="auto"/>
                                                                <w:bottom w:val="none" w:sz="0" w:space="0" w:color="auto"/>
                                                                <w:right w:val="none" w:sz="0" w:space="0" w:color="auto"/>
                                                              </w:divBdr>
                                                              <w:divsChild>
                                                                <w:div w:id="155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167925">
              <w:marLeft w:val="0"/>
              <w:marRight w:val="0"/>
              <w:marTop w:val="0"/>
              <w:marBottom w:val="0"/>
              <w:divBdr>
                <w:top w:val="none" w:sz="0" w:space="0" w:color="auto"/>
                <w:left w:val="none" w:sz="0" w:space="0" w:color="auto"/>
                <w:bottom w:val="none" w:sz="0" w:space="0" w:color="auto"/>
                <w:right w:val="none" w:sz="0" w:space="0" w:color="auto"/>
              </w:divBdr>
              <w:divsChild>
                <w:div w:id="673462340">
                  <w:marLeft w:val="0"/>
                  <w:marRight w:val="0"/>
                  <w:marTop w:val="0"/>
                  <w:marBottom w:val="0"/>
                  <w:divBdr>
                    <w:top w:val="none" w:sz="0" w:space="0" w:color="auto"/>
                    <w:left w:val="none" w:sz="0" w:space="0" w:color="auto"/>
                    <w:bottom w:val="none" w:sz="0" w:space="0" w:color="auto"/>
                    <w:right w:val="none" w:sz="0" w:space="0" w:color="auto"/>
                  </w:divBdr>
                  <w:divsChild>
                    <w:div w:id="1212503247">
                      <w:marLeft w:val="0"/>
                      <w:marRight w:val="0"/>
                      <w:marTop w:val="0"/>
                      <w:marBottom w:val="0"/>
                      <w:divBdr>
                        <w:top w:val="none" w:sz="0" w:space="0" w:color="auto"/>
                        <w:left w:val="none" w:sz="0" w:space="0" w:color="auto"/>
                        <w:bottom w:val="none" w:sz="0" w:space="0" w:color="auto"/>
                        <w:right w:val="none" w:sz="0" w:space="0" w:color="auto"/>
                      </w:divBdr>
                      <w:divsChild>
                        <w:div w:id="784227540">
                          <w:marLeft w:val="0"/>
                          <w:marRight w:val="0"/>
                          <w:marTop w:val="0"/>
                          <w:marBottom w:val="0"/>
                          <w:divBdr>
                            <w:top w:val="none" w:sz="0" w:space="0" w:color="auto"/>
                            <w:left w:val="none" w:sz="0" w:space="0" w:color="auto"/>
                            <w:bottom w:val="none" w:sz="0" w:space="0" w:color="auto"/>
                            <w:right w:val="none" w:sz="0" w:space="0" w:color="auto"/>
                          </w:divBdr>
                          <w:divsChild>
                            <w:div w:id="220218574">
                              <w:marLeft w:val="0"/>
                              <w:marRight w:val="0"/>
                              <w:marTop w:val="0"/>
                              <w:marBottom w:val="0"/>
                              <w:divBdr>
                                <w:top w:val="none" w:sz="0" w:space="0" w:color="auto"/>
                                <w:left w:val="none" w:sz="0" w:space="0" w:color="auto"/>
                                <w:bottom w:val="none" w:sz="0" w:space="0" w:color="auto"/>
                                <w:right w:val="none" w:sz="0" w:space="0" w:color="auto"/>
                              </w:divBdr>
                              <w:divsChild>
                                <w:div w:id="598872161">
                                  <w:marLeft w:val="0"/>
                                  <w:marRight w:val="0"/>
                                  <w:marTop w:val="0"/>
                                  <w:marBottom w:val="0"/>
                                  <w:divBdr>
                                    <w:top w:val="none" w:sz="0" w:space="0" w:color="auto"/>
                                    <w:left w:val="none" w:sz="0" w:space="0" w:color="auto"/>
                                    <w:bottom w:val="none" w:sz="0" w:space="0" w:color="auto"/>
                                    <w:right w:val="none" w:sz="0" w:space="0" w:color="auto"/>
                                  </w:divBdr>
                                </w:div>
                                <w:div w:id="14172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4708">
                      <w:marLeft w:val="0"/>
                      <w:marRight w:val="0"/>
                      <w:marTop w:val="0"/>
                      <w:marBottom w:val="0"/>
                      <w:divBdr>
                        <w:top w:val="none" w:sz="0" w:space="0" w:color="auto"/>
                        <w:left w:val="none" w:sz="0" w:space="0" w:color="auto"/>
                        <w:bottom w:val="none" w:sz="0" w:space="0" w:color="auto"/>
                        <w:right w:val="none" w:sz="0" w:space="0" w:color="auto"/>
                      </w:divBdr>
                      <w:divsChild>
                        <w:div w:id="367950496">
                          <w:marLeft w:val="0"/>
                          <w:marRight w:val="0"/>
                          <w:marTop w:val="0"/>
                          <w:marBottom w:val="0"/>
                          <w:divBdr>
                            <w:top w:val="none" w:sz="0" w:space="0" w:color="auto"/>
                            <w:left w:val="none" w:sz="0" w:space="0" w:color="auto"/>
                            <w:bottom w:val="none" w:sz="0" w:space="0" w:color="auto"/>
                            <w:right w:val="none" w:sz="0" w:space="0" w:color="auto"/>
                          </w:divBdr>
                          <w:divsChild>
                            <w:div w:id="135732210">
                              <w:marLeft w:val="0"/>
                              <w:marRight w:val="0"/>
                              <w:marTop w:val="0"/>
                              <w:marBottom w:val="0"/>
                              <w:divBdr>
                                <w:top w:val="none" w:sz="0" w:space="0" w:color="auto"/>
                                <w:left w:val="none" w:sz="0" w:space="0" w:color="auto"/>
                                <w:bottom w:val="none" w:sz="0" w:space="0" w:color="auto"/>
                                <w:right w:val="none" w:sz="0" w:space="0" w:color="auto"/>
                              </w:divBdr>
                              <w:divsChild>
                                <w:div w:id="9394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9377">
                      <w:marLeft w:val="0"/>
                      <w:marRight w:val="0"/>
                      <w:marTop w:val="0"/>
                      <w:marBottom w:val="0"/>
                      <w:divBdr>
                        <w:top w:val="none" w:sz="0" w:space="0" w:color="auto"/>
                        <w:left w:val="none" w:sz="0" w:space="0" w:color="auto"/>
                        <w:bottom w:val="none" w:sz="0" w:space="0" w:color="auto"/>
                        <w:right w:val="none" w:sz="0" w:space="0" w:color="auto"/>
                      </w:divBdr>
                      <w:divsChild>
                        <w:div w:id="69811907">
                          <w:marLeft w:val="0"/>
                          <w:marRight w:val="0"/>
                          <w:marTop w:val="0"/>
                          <w:marBottom w:val="0"/>
                          <w:divBdr>
                            <w:top w:val="none" w:sz="0" w:space="0" w:color="auto"/>
                            <w:left w:val="none" w:sz="0" w:space="0" w:color="auto"/>
                            <w:bottom w:val="none" w:sz="0" w:space="0" w:color="auto"/>
                            <w:right w:val="none" w:sz="0" w:space="0" w:color="auto"/>
                          </w:divBdr>
                          <w:divsChild>
                            <w:div w:id="1496990071">
                              <w:marLeft w:val="0"/>
                              <w:marRight w:val="0"/>
                              <w:marTop w:val="0"/>
                              <w:marBottom w:val="0"/>
                              <w:divBdr>
                                <w:top w:val="none" w:sz="0" w:space="0" w:color="auto"/>
                                <w:left w:val="none" w:sz="0" w:space="0" w:color="auto"/>
                                <w:bottom w:val="none" w:sz="0" w:space="0" w:color="auto"/>
                                <w:right w:val="none" w:sz="0" w:space="0" w:color="auto"/>
                              </w:divBdr>
                              <w:divsChild>
                                <w:div w:id="11697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581254">
          <w:marLeft w:val="0"/>
          <w:marRight w:val="0"/>
          <w:marTop w:val="0"/>
          <w:marBottom w:val="0"/>
          <w:divBdr>
            <w:top w:val="none" w:sz="0" w:space="0" w:color="auto"/>
            <w:left w:val="none" w:sz="0" w:space="0" w:color="auto"/>
            <w:bottom w:val="none" w:sz="0" w:space="0" w:color="auto"/>
            <w:right w:val="none" w:sz="0" w:space="0" w:color="auto"/>
          </w:divBdr>
          <w:divsChild>
            <w:div w:id="1416903855">
              <w:marLeft w:val="0"/>
              <w:marRight w:val="0"/>
              <w:marTop w:val="0"/>
              <w:marBottom w:val="0"/>
              <w:divBdr>
                <w:top w:val="none" w:sz="0" w:space="0" w:color="auto"/>
                <w:left w:val="none" w:sz="0" w:space="0" w:color="auto"/>
                <w:bottom w:val="none" w:sz="0" w:space="0" w:color="auto"/>
                <w:right w:val="none" w:sz="0" w:space="0" w:color="auto"/>
              </w:divBdr>
              <w:divsChild>
                <w:div w:id="2143112413">
                  <w:marLeft w:val="0"/>
                  <w:marRight w:val="0"/>
                  <w:marTop w:val="0"/>
                  <w:marBottom w:val="0"/>
                  <w:divBdr>
                    <w:top w:val="none" w:sz="0" w:space="0" w:color="auto"/>
                    <w:left w:val="none" w:sz="0" w:space="0" w:color="auto"/>
                    <w:bottom w:val="none" w:sz="0" w:space="0" w:color="auto"/>
                    <w:right w:val="none" w:sz="0" w:space="0" w:color="auto"/>
                  </w:divBdr>
                  <w:divsChild>
                    <w:div w:id="721251452">
                      <w:marLeft w:val="0"/>
                      <w:marRight w:val="0"/>
                      <w:marTop w:val="0"/>
                      <w:marBottom w:val="0"/>
                      <w:divBdr>
                        <w:top w:val="none" w:sz="0" w:space="0" w:color="auto"/>
                        <w:left w:val="none" w:sz="0" w:space="0" w:color="auto"/>
                        <w:bottom w:val="none" w:sz="0" w:space="0" w:color="auto"/>
                        <w:right w:val="none" w:sz="0" w:space="0" w:color="auto"/>
                      </w:divBdr>
                      <w:divsChild>
                        <w:div w:id="198863167">
                          <w:marLeft w:val="0"/>
                          <w:marRight w:val="0"/>
                          <w:marTop w:val="0"/>
                          <w:marBottom w:val="0"/>
                          <w:divBdr>
                            <w:top w:val="none" w:sz="0" w:space="0" w:color="auto"/>
                            <w:left w:val="none" w:sz="0" w:space="0" w:color="auto"/>
                            <w:bottom w:val="none" w:sz="0" w:space="0" w:color="auto"/>
                            <w:right w:val="none" w:sz="0" w:space="0" w:color="auto"/>
                          </w:divBdr>
                          <w:divsChild>
                            <w:div w:id="1283270627">
                              <w:marLeft w:val="0"/>
                              <w:marRight w:val="0"/>
                              <w:marTop w:val="0"/>
                              <w:marBottom w:val="0"/>
                              <w:divBdr>
                                <w:top w:val="none" w:sz="0" w:space="0" w:color="auto"/>
                                <w:left w:val="none" w:sz="0" w:space="0" w:color="auto"/>
                                <w:bottom w:val="none" w:sz="0" w:space="0" w:color="auto"/>
                                <w:right w:val="none" w:sz="0" w:space="0" w:color="auto"/>
                              </w:divBdr>
                            </w:div>
                            <w:div w:id="807937487">
                              <w:marLeft w:val="0"/>
                              <w:marRight w:val="0"/>
                              <w:marTop w:val="0"/>
                              <w:marBottom w:val="0"/>
                              <w:divBdr>
                                <w:top w:val="none" w:sz="0" w:space="0" w:color="auto"/>
                                <w:left w:val="none" w:sz="0" w:space="0" w:color="auto"/>
                                <w:bottom w:val="none" w:sz="0" w:space="0" w:color="auto"/>
                                <w:right w:val="none" w:sz="0" w:space="0" w:color="auto"/>
                              </w:divBdr>
                            </w:div>
                          </w:divsChild>
                        </w:div>
                        <w:div w:id="1367675743">
                          <w:marLeft w:val="0"/>
                          <w:marRight w:val="0"/>
                          <w:marTop w:val="0"/>
                          <w:marBottom w:val="0"/>
                          <w:divBdr>
                            <w:top w:val="none" w:sz="0" w:space="0" w:color="auto"/>
                            <w:left w:val="none" w:sz="0" w:space="0" w:color="auto"/>
                            <w:bottom w:val="none" w:sz="0" w:space="0" w:color="auto"/>
                            <w:right w:val="none" w:sz="0" w:space="0" w:color="auto"/>
                          </w:divBdr>
                          <w:divsChild>
                            <w:div w:id="1233396073">
                              <w:marLeft w:val="0"/>
                              <w:marRight w:val="0"/>
                              <w:marTop w:val="0"/>
                              <w:marBottom w:val="0"/>
                              <w:divBdr>
                                <w:top w:val="none" w:sz="0" w:space="0" w:color="auto"/>
                                <w:left w:val="none" w:sz="0" w:space="0" w:color="auto"/>
                                <w:bottom w:val="none" w:sz="0" w:space="0" w:color="auto"/>
                                <w:right w:val="none" w:sz="0" w:space="0" w:color="auto"/>
                              </w:divBdr>
                              <w:divsChild>
                                <w:div w:id="11870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50609">
          <w:marLeft w:val="0"/>
          <w:marRight w:val="0"/>
          <w:marTop w:val="0"/>
          <w:marBottom w:val="0"/>
          <w:divBdr>
            <w:top w:val="none" w:sz="0" w:space="0" w:color="auto"/>
            <w:left w:val="none" w:sz="0" w:space="0" w:color="auto"/>
            <w:bottom w:val="none" w:sz="0" w:space="0" w:color="auto"/>
            <w:right w:val="none" w:sz="0" w:space="0" w:color="auto"/>
          </w:divBdr>
          <w:divsChild>
            <w:div w:id="118956858">
              <w:marLeft w:val="0"/>
              <w:marRight w:val="0"/>
              <w:marTop w:val="0"/>
              <w:marBottom w:val="0"/>
              <w:divBdr>
                <w:top w:val="none" w:sz="0" w:space="0" w:color="auto"/>
                <w:left w:val="none" w:sz="0" w:space="0" w:color="auto"/>
                <w:bottom w:val="none" w:sz="0" w:space="0" w:color="auto"/>
                <w:right w:val="none" w:sz="0" w:space="0" w:color="auto"/>
              </w:divBdr>
              <w:divsChild>
                <w:div w:id="850534626">
                  <w:marLeft w:val="0"/>
                  <w:marRight w:val="0"/>
                  <w:marTop w:val="0"/>
                  <w:marBottom w:val="0"/>
                  <w:divBdr>
                    <w:top w:val="none" w:sz="0" w:space="0" w:color="auto"/>
                    <w:left w:val="none" w:sz="0" w:space="0" w:color="auto"/>
                    <w:bottom w:val="none" w:sz="0" w:space="0" w:color="auto"/>
                    <w:right w:val="none" w:sz="0" w:space="0" w:color="auto"/>
                  </w:divBdr>
                  <w:divsChild>
                    <w:div w:id="805585526">
                      <w:marLeft w:val="0"/>
                      <w:marRight w:val="0"/>
                      <w:marTop w:val="0"/>
                      <w:marBottom w:val="0"/>
                      <w:divBdr>
                        <w:top w:val="none" w:sz="0" w:space="0" w:color="auto"/>
                        <w:left w:val="none" w:sz="0" w:space="0" w:color="auto"/>
                        <w:bottom w:val="none" w:sz="0" w:space="0" w:color="auto"/>
                        <w:right w:val="none" w:sz="0" w:space="0" w:color="auto"/>
                      </w:divBdr>
                      <w:divsChild>
                        <w:div w:id="348333417">
                          <w:marLeft w:val="0"/>
                          <w:marRight w:val="0"/>
                          <w:marTop w:val="0"/>
                          <w:marBottom w:val="0"/>
                          <w:divBdr>
                            <w:top w:val="none" w:sz="0" w:space="0" w:color="auto"/>
                            <w:left w:val="none" w:sz="0" w:space="0" w:color="auto"/>
                            <w:bottom w:val="none" w:sz="0" w:space="0" w:color="auto"/>
                            <w:right w:val="none" w:sz="0" w:space="0" w:color="auto"/>
                          </w:divBdr>
                          <w:divsChild>
                            <w:div w:id="1747847536">
                              <w:marLeft w:val="0"/>
                              <w:marRight w:val="0"/>
                              <w:marTop w:val="0"/>
                              <w:marBottom w:val="0"/>
                              <w:divBdr>
                                <w:top w:val="none" w:sz="0" w:space="0" w:color="auto"/>
                                <w:left w:val="none" w:sz="0" w:space="0" w:color="auto"/>
                                <w:bottom w:val="none" w:sz="0" w:space="0" w:color="auto"/>
                                <w:right w:val="none" w:sz="0" w:space="0" w:color="auto"/>
                              </w:divBdr>
                              <w:divsChild>
                                <w:div w:id="1702513208">
                                  <w:marLeft w:val="0"/>
                                  <w:marRight w:val="0"/>
                                  <w:marTop w:val="0"/>
                                  <w:marBottom w:val="0"/>
                                  <w:divBdr>
                                    <w:top w:val="none" w:sz="0" w:space="0" w:color="auto"/>
                                    <w:left w:val="none" w:sz="0" w:space="0" w:color="auto"/>
                                    <w:bottom w:val="none" w:sz="0" w:space="0" w:color="auto"/>
                                    <w:right w:val="none" w:sz="0" w:space="0" w:color="auto"/>
                                  </w:divBdr>
                                  <w:divsChild>
                                    <w:div w:id="280841190">
                                      <w:marLeft w:val="0"/>
                                      <w:marRight w:val="0"/>
                                      <w:marTop w:val="0"/>
                                      <w:marBottom w:val="0"/>
                                      <w:divBdr>
                                        <w:top w:val="none" w:sz="0" w:space="0" w:color="auto"/>
                                        <w:left w:val="none" w:sz="0" w:space="0" w:color="auto"/>
                                        <w:bottom w:val="none" w:sz="0" w:space="0" w:color="auto"/>
                                        <w:right w:val="none" w:sz="0" w:space="0" w:color="auto"/>
                                      </w:divBdr>
                                      <w:divsChild>
                                        <w:div w:id="472985550">
                                          <w:marLeft w:val="0"/>
                                          <w:marRight w:val="0"/>
                                          <w:marTop w:val="0"/>
                                          <w:marBottom w:val="0"/>
                                          <w:divBdr>
                                            <w:top w:val="none" w:sz="0" w:space="0" w:color="auto"/>
                                            <w:left w:val="none" w:sz="0" w:space="0" w:color="auto"/>
                                            <w:bottom w:val="none" w:sz="0" w:space="0" w:color="auto"/>
                                            <w:right w:val="none" w:sz="0" w:space="0" w:color="auto"/>
                                          </w:divBdr>
                                          <w:divsChild>
                                            <w:div w:id="1184132668">
                                              <w:marLeft w:val="0"/>
                                              <w:marRight w:val="0"/>
                                              <w:marTop w:val="0"/>
                                              <w:marBottom w:val="0"/>
                                              <w:divBdr>
                                                <w:top w:val="none" w:sz="0" w:space="0" w:color="auto"/>
                                                <w:left w:val="none" w:sz="0" w:space="0" w:color="auto"/>
                                                <w:bottom w:val="none" w:sz="0" w:space="0" w:color="auto"/>
                                                <w:right w:val="none" w:sz="0" w:space="0" w:color="auto"/>
                                              </w:divBdr>
                                              <w:divsChild>
                                                <w:div w:id="160850462">
                                                  <w:marLeft w:val="0"/>
                                                  <w:marRight w:val="0"/>
                                                  <w:marTop w:val="0"/>
                                                  <w:marBottom w:val="0"/>
                                                  <w:divBdr>
                                                    <w:top w:val="none" w:sz="0" w:space="0" w:color="auto"/>
                                                    <w:left w:val="none" w:sz="0" w:space="0" w:color="auto"/>
                                                    <w:bottom w:val="none" w:sz="0" w:space="0" w:color="auto"/>
                                                    <w:right w:val="none" w:sz="0" w:space="0" w:color="auto"/>
                                                  </w:divBdr>
                                                  <w:divsChild>
                                                    <w:div w:id="187061174">
                                                      <w:marLeft w:val="0"/>
                                                      <w:marRight w:val="0"/>
                                                      <w:marTop w:val="0"/>
                                                      <w:marBottom w:val="0"/>
                                                      <w:divBdr>
                                                        <w:top w:val="none" w:sz="0" w:space="0" w:color="auto"/>
                                                        <w:left w:val="none" w:sz="0" w:space="0" w:color="auto"/>
                                                        <w:bottom w:val="none" w:sz="0" w:space="0" w:color="auto"/>
                                                        <w:right w:val="none" w:sz="0" w:space="0" w:color="auto"/>
                                                      </w:divBdr>
                                                      <w:divsChild>
                                                        <w:div w:id="837623647">
                                                          <w:marLeft w:val="0"/>
                                                          <w:marRight w:val="0"/>
                                                          <w:marTop w:val="0"/>
                                                          <w:marBottom w:val="0"/>
                                                          <w:divBdr>
                                                            <w:top w:val="none" w:sz="0" w:space="0" w:color="auto"/>
                                                            <w:left w:val="none" w:sz="0" w:space="0" w:color="auto"/>
                                                            <w:bottom w:val="none" w:sz="0" w:space="0" w:color="auto"/>
                                                            <w:right w:val="none" w:sz="0" w:space="0" w:color="auto"/>
                                                          </w:divBdr>
                                                          <w:divsChild>
                                                            <w:div w:id="1361320349">
                                                              <w:marLeft w:val="0"/>
                                                              <w:marRight w:val="0"/>
                                                              <w:marTop w:val="0"/>
                                                              <w:marBottom w:val="0"/>
                                                              <w:divBdr>
                                                                <w:top w:val="none" w:sz="0" w:space="0" w:color="auto"/>
                                                                <w:left w:val="none" w:sz="0" w:space="0" w:color="auto"/>
                                                                <w:bottom w:val="none" w:sz="0" w:space="0" w:color="auto"/>
                                                                <w:right w:val="none" w:sz="0" w:space="0" w:color="auto"/>
                                                              </w:divBdr>
                                                              <w:divsChild>
                                                                <w:div w:id="1013264963">
                                                                  <w:marLeft w:val="0"/>
                                                                  <w:marRight w:val="0"/>
                                                                  <w:marTop w:val="0"/>
                                                                  <w:marBottom w:val="0"/>
                                                                  <w:divBdr>
                                                                    <w:top w:val="none" w:sz="0" w:space="0" w:color="auto"/>
                                                                    <w:left w:val="none" w:sz="0" w:space="0" w:color="auto"/>
                                                                    <w:bottom w:val="none" w:sz="0" w:space="0" w:color="auto"/>
                                                                    <w:right w:val="none" w:sz="0" w:space="0" w:color="auto"/>
                                                                  </w:divBdr>
                                                                  <w:divsChild>
                                                                    <w:div w:id="1100030079">
                                                                      <w:marLeft w:val="0"/>
                                                                      <w:marRight w:val="0"/>
                                                                      <w:marTop w:val="0"/>
                                                                      <w:marBottom w:val="0"/>
                                                                      <w:divBdr>
                                                                        <w:top w:val="none" w:sz="0" w:space="0" w:color="auto"/>
                                                                        <w:left w:val="none" w:sz="0" w:space="0" w:color="auto"/>
                                                                        <w:bottom w:val="none" w:sz="0" w:space="0" w:color="auto"/>
                                                                        <w:right w:val="none" w:sz="0" w:space="0" w:color="auto"/>
                                                                      </w:divBdr>
                                                                      <w:divsChild>
                                                                        <w:div w:id="1163005354">
                                                                          <w:marLeft w:val="0"/>
                                                                          <w:marRight w:val="0"/>
                                                                          <w:marTop w:val="0"/>
                                                                          <w:marBottom w:val="0"/>
                                                                          <w:divBdr>
                                                                            <w:top w:val="none" w:sz="0" w:space="0" w:color="auto"/>
                                                                            <w:left w:val="none" w:sz="0" w:space="0" w:color="auto"/>
                                                                            <w:bottom w:val="none" w:sz="0" w:space="0" w:color="auto"/>
                                                                            <w:right w:val="none" w:sz="0" w:space="0" w:color="auto"/>
                                                                          </w:divBdr>
                                                                          <w:divsChild>
                                                                            <w:div w:id="6882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950309">
      <w:bodyDiv w:val="1"/>
      <w:marLeft w:val="0"/>
      <w:marRight w:val="0"/>
      <w:marTop w:val="0"/>
      <w:marBottom w:val="0"/>
      <w:divBdr>
        <w:top w:val="none" w:sz="0" w:space="0" w:color="auto"/>
        <w:left w:val="none" w:sz="0" w:space="0" w:color="auto"/>
        <w:bottom w:val="none" w:sz="0" w:space="0" w:color="auto"/>
        <w:right w:val="none" w:sz="0" w:space="0" w:color="auto"/>
      </w:divBdr>
      <w:divsChild>
        <w:div w:id="878055973">
          <w:marLeft w:val="0"/>
          <w:marRight w:val="0"/>
          <w:marTop w:val="0"/>
          <w:marBottom w:val="0"/>
          <w:divBdr>
            <w:top w:val="none" w:sz="0" w:space="0" w:color="auto"/>
            <w:left w:val="none" w:sz="0" w:space="0" w:color="auto"/>
            <w:bottom w:val="none" w:sz="0" w:space="0" w:color="auto"/>
            <w:right w:val="none" w:sz="0" w:space="0" w:color="auto"/>
          </w:divBdr>
          <w:divsChild>
            <w:div w:id="2063366414">
              <w:marLeft w:val="0"/>
              <w:marRight w:val="0"/>
              <w:marTop w:val="0"/>
              <w:marBottom w:val="0"/>
              <w:divBdr>
                <w:top w:val="none" w:sz="0" w:space="0" w:color="auto"/>
                <w:left w:val="none" w:sz="0" w:space="0" w:color="auto"/>
                <w:bottom w:val="none" w:sz="0" w:space="0" w:color="auto"/>
                <w:right w:val="none" w:sz="0" w:space="0" w:color="auto"/>
              </w:divBdr>
              <w:divsChild>
                <w:div w:id="2120488504">
                  <w:marLeft w:val="0"/>
                  <w:marRight w:val="0"/>
                  <w:marTop w:val="0"/>
                  <w:marBottom w:val="0"/>
                  <w:divBdr>
                    <w:top w:val="none" w:sz="0" w:space="0" w:color="auto"/>
                    <w:left w:val="none" w:sz="0" w:space="0" w:color="auto"/>
                    <w:bottom w:val="none" w:sz="0" w:space="0" w:color="auto"/>
                    <w:right w:val="none" w:sz="0" w:space="0" w:color="auto"/>
                  </w:divBdr>
                  <w:divsChild>
                    <w:div w:id="18033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188832">
          <w:marLeft w:val="0"/>
          <w:marRight w:val="0"/>
          <w:marTop w:val="0"/>
          <w:marBottom w:val="0"/>
          <w:divBdr>
            <w:top w:val="none" w:sz="0" w:space="0" w:color="auto"/>
            <w:left w:val="none" w:sz="0" w:space="0" w:color="auto"/>
            <w:bottom w:val="none" w:sz="0" w:space="0" w:color="auto"/>
            <w:right w:val="none" w:sz="0" w:space="0" w:color="auto"/>
          </w:divBdr>
        </w:div>
        <w:div w:id="1637178957">
          <w:marLeft w:val="0"/>
          <w:marRight w:val="0"/>
          <w:marTop w:val="0"/>
          <w:marBottom w:val="0"/>
          <w:divBdr>
            <w:top w:val="none" w:sz="0" w:space="0" w:color="auto"/>
            <w:left w:val="none" w:sz="0" w:space="0" w:color="auto"/>
            <w:bottom w:val="none" w:sz="0" w:space="0" w:color="auto"/>
            <w:right w:val="none" w:sz="0" w:space="0" w:color="auto"/>
          </w:divBdr>
        </w:div>
        <w:div w:id="1848130906">
          <w:marLeft w:val="0"/>
          <w:marRight w:val="0"/>
          <w:marTop w:val="0"/>
          <w:marBottom w:val="0"/>
          <w:divBdr>
            <w:top w:val="none" w:sz="0" w:space="0" w:color="auto"/>
            <w:left w:val="none" w:sz="0" w:space="0" w:color="auto"/>
            <w:bottom w:val="none" w:sz="0" w:space="0" w:color="auto"/>
            <w:right w:val="none" w:sz="0" w:space="0" w:color="auto"/>
          </w:divBdr>
          <w:divsChild>
            <w:div w:id="15207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hyperlink" Target="http://www.uni-miskolc.hu/~matsefi/mafiok/cikkek/MAFIOK_2013_Kiss.pdf" TargetMode="Externa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hyperlink" Target="http://uni-obuda.hu/e-bulletin/Kiss_1.pd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0AD92-8D03-4EF2-9EFB-643EBEF0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2625</Words>
  <Characters>18113</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ÓE</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László</dc:creator>
  <cp:keywords/>
  <cp:lastModifiedBy>Kiss László</cp:lastModifiedBy>
  <cp:revision>4</cp:revision>
  <dcterms:created xsi:type="dcterms:W3CDTF">2015-08-21T10:48:00Z</dcterms:created>
  <dcterms:modified xsi:type="dcterms:W3CDTF">2015-08-21T20:24:00Z</dcterms:modified>
</cp:coreProperties>
</file>