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CD" w:rsidRDefault="00BC71CD">
      <w:pPr>
        <w:rPr>
          <w:sz w:val="28"/>
          <w:szCs w:val="28"/>
        </w:rPr>
      </w:pPr>
      <w:r>
        <w:rPr>
          <w:sz w:val="28"/>
          <w:szCs w:val="28"/>
        </w:rPr>
        <w:t>2014, kampány</w:t>
      </w:r>
    </w:p>
    <w:p w:rsidR="00BC71CD" w:rsidRDefault="00BC71CD">
      <w:pPr>
        <w:rPr>
          <w:sz w:val="28"/>
          <w:szCs w:val="28"/>
        </w:rPr>
      </w:pPr>
    </w:p>
    <w:p w:rsidR="00BC71CD" w:rsidRDefault="00BC71CD">
      <w:pPr>
        <w:rPr>
          <w:sz w:val="28"/>
          <w:szCs w:val="28"/>
        </w:rPr>
      </w:pPr>
      <w:r>
        <w:rPr>
          <w:sz w:val="28"/>
          <w:szCs w:val="28"/>
        </w:rPr>
        <w:t>Kedves barátaim!</w:t>
      </w:r>
    </w:p>
    <w:p w:rsidR="00BC71CD" w:rsidRDefault="00BC71CD">
      <w:pPr>
        <w:rPr>
          <w:sz w:val="28"/>
          <w:szCs w:val="28"/>
        </w:rPr>
      </w:pPr>
    </w:p>
    <w:p w:rsidR="00BC71CD" w:rsidRDefault="00BC71CD">
      <w:pPr>
        <w:rPr>
          <w:sz w:val="28"/>
          <w:szCs w:val="28"/>
        </w:rPr>
      </w:pPr>
    </w:p>
    <w:p w:rsidR="00BC71CD" w:rsidRDefault="00BC71CD">
      <w:pPr>
        <w:rPr>
          <w:sz w:val="28"/>
          <w:szCs w:val="28"/>
        </w:rPr>
      </w:pPr>
      <w:r>
        <w:rPr>
          <w:sz w:val="28"/>
          <w:szCs w:val="28"/>
        </w:rPr>
        <w:t xml:space="preserve"> A Civil Összefogás Fórum kezdettől fogva azt tűzte ki működése céljául, hogy megvédje a legfontosabb értékeket, a demokráciát, a közjót, a jó erkölcsöt és a nemzeti szuverenitást.</w:t>
      </w:r>
    </w:p>
    <w:p w:rsidR="00BC71CD" w:rsidRDefault="00BC71CD">
      <w:pPr>
        <w:rPr>
          <w:sz w:val="28"/>
          <w:szCs w:val="28"/>
        </w:rPr>
      </w:pPr>
      <w:r>
        <w:rPr>
          <w:sz w:val="28"/>
          <w:szCs w:val="28"/>
        </w:rPr>
        <w:t>S mivel az ország-tönkretevő trojka, Gyurcsány, Bajnai és Mesterházy újra összeállt, hogy hatalomra kerülve megismételjék áldatlan munkájukat, melyet 2002 és 2010 között végeztek, újra veszélybe kerültek az országot összetartó, az országnak rangot és tartást adó alapértékek. S bár mi nem vagyunk párt, hanem civil szervezet, és nem kellene kampányolnunk, ám éppen a civil társadalom, a magyar állampolgárok és választópolgárok, a magyar nemzeti közösség érdekében kell fellépnünk a múlt visszatérésével szemben.</w:t>
      </w:r>
    </w:p>
    <w:p w:rsidR="00BC71CD" w:rsidRDefault="00BC71CD">
      <w:pPr>
        <w:rPr>
          <w:sz w:val="28"/>
          <w:szCs w:val="28"/>
        </w:rPr>
      </w:pPr>
      <w:r>
        <w:rPr>
          <w:sz w:val="28"/>
          <w:szCs w:val="28"/>
        </w:rPr>
        <w:t>Ugyanis a Gyurcsány-Bajnai-Mesterházy trió visszatérése a hatalomba az országot másodszor sodorná újabb veszélybe és válsághelyzetbe, amelyből már nagyon-nagyon nehéz lenne újra talpra állni ennek az országnak.</w:t>
      </w:r>
    </w:p>
    <w:p w:rsidR="00BC71CD" w:rsidRDefault="00BC71CD">
      <w:pPr>
        <w:rPr>
          <w:sz w:val="28"/>
          <w:szCs w:val="28"/>
        </w:rPr>
      </w:pPr>
      <w:r>
        <w:rPr>
          <w:sz w:val="28"/>
          <w:szCs w:val="28"/>
        </w:rPr>
        <w:t>Az országtönkretevő trió újbóli összebútorozása láthatóan csak és kizárólag a hatalom megkaparintásáról szól, hiszen szó sincs programok egyeztetéséről, s ha neadjisten az emberek többsége erre az álbaloldali szövetségre voksolna, fogalma sem lenne arról, hogy milyen kormányzásra számíthatna.</w:t>
      </w:r>
    </w:p>
    <w:p w:rsidR="00BC71CD" w:rsidRDefault="00BC71CD">
      <w:pPr>
        <w:rPr>
          <w:sz w:val="28"/>
          <w:szCs w:val="28"/>
        </w:rPr>
      </w:pPr>
      <w:r>
        <w:rPr>
          <w:sz w:val="28"/>
          <w:szCs w:val="28"/>
        </w:rPr>
        <w:t>Illetve – s éppen ez a lényeg! -, az álbaloldal 2010-ig tartó kormányzása és országrontása az egyetlen megfogható dolog, amiből ki lehet és ki kell indulni, mert ezek a tények, s minden más, amit ígérgetnek a trojka tagjai, hiteltelen és alaptalan hablatyolások, aminek a kormányzásuk nyolc éve gyökeresen ellentmond.</w:t>
      </w:r>
    </w:p>
    <w:p w:rsidR="00BC71CD" w:rsidRDefault="00BC71CD">
      <w:pPr>
        <w:rPr>
          <w:sz w:val="28"/>
          <w:szCs w:val="28"/>
        </w:rPr>
      </w:pPr>
      <w:r>
        <w:rPr>
          <w:sz w:val="28"/>
          <w:szCs w:val="28"/>
        </w:rPr>
        <w:t xml:space="preserve">Ha az országot válságba vivő trojka kerülne hatalomra, akkor veszélybe kerülne minden érték és eredmény, ami az elmúlt négy évben, a második Orbán-kormány tevékenységének következtében elért az ország. </w:t>
      </w:r>
    </w:p>
    <w:p w:rsidR="00BC71CD" w:rsidRDefault="00BC71CD">
      <w:pPr>
        <w:rPr>
          <w:sz w:val="28"/>
          <w:szCs w:val="28"/>
        </w:rPr>
      </w:pPr>
      <w:r>
        <w:rPr>
          <w:sz w:val="28"/>
          <w:szCs w:val="28"/>
        </w:rPr>
        <w:t>Vegyük sorra.</w:t>
      </w:r>
    </w:p>
    <w:p w:rsidR="00BC71CD" w:rsidRDefault="00BC71CD">
      <w:pPr>
        <w:rPr>
          <w:sz w:val="28"/>
          <w:szCs w:val="28"/>
        </w:rPr>
      </w:pPr>
      <w:r>
        <w:rPr>
          <w:sz w:val="28"/>
          <w:szCs w:val="28"/>
        </w:rPr>
        <w:t>Először is veszélybe kerülne a demokrácia, hiszen az országrontó trojka gyűlöletből politizál, s a gyűlölet tönkreteszi a demokráciát, még akkor is, ha a jogi és intézményi keretek fennmaradnak. Számos példa van Ázsiából, a Közel-Keletről, Afrikából és Latin-Amerikából arra, hogy ha léteznek is demokratikus intézmények, de az egyik vagy a másik politikai oldal egyszerűen el akarja söpörni a másik oldalt minden izében és elemében, akkor ott nincs és nem lehet társadalmi béke, nincs és nem lehet politikai kiegyezés a legfontosabb kérdésekben, és nem lehet valóságos demokrácia, mert ahhoz a politikai oldalak egymás iránti kölcsönös elismerésére van szükség.</w:t>
      </w:r>
    </w:p>
    <w:p w:rsidR="00BC71CD" w:rsidRDefault="00BC71CD">
      <w:pPr>
        <w:rPr>
          <w:sz w:val="28"/>
          <w:szCs w:val="28"/>
        </w:rPr>
      </w:pPr>
      <w:r>
        <w:rPr>
          <w:sz w:val="28"/>
          <w:szCs w:val="28"/>
        </w:rPr>
        <w:t xml:space="preserve">Márpedig ha megnézzük az elmúlt hetek-hónapok baloldali megnyilvánulásait és akcióit, akkor világosan látszik, hogy az Orbán Viktorral, kormányával, illetve a jobboldallal szembeni gyűlölet az egyetlen igazi és mély motívum, ami vezeti a baloldal pártjait és politikusait. Számtalan DK-s, szocialista és Együtt 2014-es nyilatkozatot lehetne idézni arról, hogy minden felett álló cél az Orbán-kormánynak és követőinek a kisöprése az országból. </w:t>
      </w:r>
    </w:p>
    <w:p w:rsidR="00BC71CD" w:rsidRDefault="00BC71CD">
      <w:pPr>
        <w:rPr>
          <w:sz w:val="28"/>
          <w:szCs w:val="28"/>
        </w:rPr>
      </w:pPr>
      <w:r>
        <w:rPr>
          <w:sz w:val="28"/>
          <w:szCs w:val="28"/>
        </w:rPr>
        <w:t>Az álbaloldal e hozzáállása a velejéig nem európai, mert nem a politikai ellenfél elismerésén és elfogadásán alapul, hanem a gyűlöleten és a bosszúvágyon; ez a mentalitás kivezet bennünket Európából. És jól ismerjük Gyurcsány módszereit a politikai ellenfél kinyírására 2006-ból: gumilövedékek, gumibotok, vesén rúgás és szemkilövetés. Márpedig, ha nem tévedünk, Gyurcsány mindezek miatt nem a bíróság előtt áll, hanem a kamerák előtt beszél a leendő közös kormányzásról, s ha jól hallottuk tőle, azt mondta, nem kér bocsánatot 2006-ért, s a Bourbonokhoz hasonlóan semmit sem tanult és semmit sem felejtett. Ha tehát Gyurcsány újra hatalomra kerül, mi a garancia, hogy nem éled újjá a gumilövedékes demokrácia és szemkilövetős szabadság? Kérdés: ezt akarjuk, ezt akarja az ország?</w:t>
      </w:r>
    </w:p>
    <w:p w:rsidR="00BC71CD" w:rsidRDefault="00BC71CD">
      <w:pPr>
        <w:rPr>
          <w:sz w:val="28"/>
          <w:szCs w:val="28"/>
        </w:rPr>
      </w:pPr>
      <w:r>
        <w:rPr>
          <w:sz w:val="28"/>
          <w:szCs w:val="28"/>
        </w:rPr>
        <w:t xml:space="preserve">Másodszor: veszélybe kerülne a közjó, mert bár az elmúlt négy évre is maradt bőven feladat az Orbán-kormány előtt az emberek jólétének megteremtése érdekében, az azonban mégis tény, hogy megindult egy kedvező gazdasági folyamat, mely a következő négy éves periódusban már az emberek mindennapi életében és jól-létében is megmutatkozhat, ha a választók ismét bizalmat szavaznak a nemzeti oldalnak. Veszélybe kerülne, mert ismét csak a tényekből, s nem a hazug ígéretekből kell kiindulni: a Gyurcsány- és Bajnai-korszakban az ország elképesztő mértékben eladósodott és a fizetőképesség határára, a csőd közelébe jutott. A Gyurcsány- és Bajnai kormányok, amikor a közjó és korrupció, magánérdek és közérdek, piac és állami feladatvállalás között kellett választani, mindig és mindenkor a korrupció, a magánérdek elsőbbsége és a globális piaci szereplők érdekeinek minden elé helyezése mellett döntöttek. Ennek hatására gazdaságilag végtelenül legyengítették és a multiknak, bankoknak kiszolgáltatottá tették az országot. </w:t>
      </w:r>
    </w:p>
    <w:p w:rsidR="00BC71CD" w:rsidRDefault="00BC71CD">
      <w:pPr>
        <w:rPr>
          <w:sz w:val="28"/>
          <w:szCs w:val="28"/>
        </w:rPr>
      </w:pPr>
      <w:r>
        <w:rPr>
          <w:sz w:val="28"/>
          <w:szCs w:val="28"/>
        </w:rPr>
        <w:t>Ha az országrontó trojka visszajönne, újra a korrupció, a globális piacnak és a nemzetközi szervezeteknek való kiszolgáltatottság és egy neoliberálisan legyengített állam uralná el a viszonyainkat. És ez valós veszély, hiszen a trojka korábbi kormányzása ilyen csődbe vitte az országot.</w:t>
      </w:r>
    </w:p>
    <w:p w:rsidR="00BC71CD" w:rsidRDefault="00BC71CD">
      <w:pPr>
        <w:rPr>
          <w:sz w:val="28"/>
          <w:szCs w:val="28"/>
        </w:rPr>
      </w:pPr>
      <w:r>
        <w:rPr>
          <w:sz w:val="28"/>
          <w:szCs w:val="28"/>
        </w:rPr>
        <w:t xml:space="preserve">Harmadszor veszélybe kerülne a jó erkölcs, a felelősségvállalás, a becsületesség, tisztesség és szolidaritás. </w:t>
      </w:r>
    </w:p>
    <w:p w:rsidR="00BC71CD" w:rsidRDefault="00BC71CD">
      <w:pPr>
        <w:rPr>
          <w:sz w:val="28"/>
          <w:szCs w:val="28"/>
        </w:rPr>
      </w:pPr>
      <w:r>
        <w:rPr>
          <w:sz w:val="28"/>
          <w:szCs w:val="28"/>
        </w:rPr>
        <w:t>Veszélybe kerülne, hiszen a Gyurcsány-Bajnai-kormányzás hat éve alatt – hogy itt most saját mondásomat idézzem – az ország velejéig következmények nélküli országgá vált. Természetessé vált a törvények megkerülése, a politikusi magán- és üzleti érdekek közérdek elé kerülése, a közvélemény átverése, a hazudozás, az erkölcsi szempontok semmibe vétele. Szinte fel sem lehet sorolni a következmények nélküli ügyeket: EU-s pályázati pénzek lenyúlása, negyven centis kilátó építése és kutyakozmetika kiemelt beruházásként kezelése, autópályaépítések túlszámlázása és síkságon felüljáró építése, MALÉV és Budapest Airport gyalázatos elkótyavetyélése, Sukoró-beruházás, moszkvai kereskedelmi kirendeltség, botrányos végkielégítések, ingatlan-panamák a fővárosban és a kerületekben, Posta-székház és sorolni lehetne napestig.</w:t>
      </w:r>
    </w:p>
    <w:p w:rsidR="00BC71CD" w:rsidRDefault="00BC71CD">
      <w:pPr>
        <w:rPr>
          <w:sz w:val="28"/>
          <w:szCs w:val="28"/>
        </w:rPr>
      </w:pPr>
      <w:r>
        <w:rPr>
          <w:sz w:val="28"/>
          <w:szCs w:val="28"/>
        </w:rPr>
        <w:t>Ha az országrontó trojka visszatér a hatalomba, Magyarország újra következmények nélküli és erkölcs nélküli ország lesz, ha viszont marad a nemzeti kormány, esély van arra, hogy ez az állapot megszűnjön.</w:t>
      </w:r>
    </w:p>
    <w:p w:rsidR="00BC71CD" w:rsidRDefault="00BC71CD">
      <w:pPr>
        <w:rPr>
          <w:sz w:val="28"/>
          <w:szCs w:val="28"/>
        </w:rPr>
      </w:pPr>
      <w:r>
        <w:rPr>
          <w:sz w:val="28"/>
          <w:szCs w:val="28"/>
        </w:rPr>
        <w:t xml:space="preserve">Végül negyedszer: veszélybe kerülne az Orbán-kormány négy éve alatt nehezen kivívott, vagy inkább visszaszerzett nemzeti szuverenitás és önálló mozgástér. Ugyanis, ha visszajönne a trojka, azzal együtt visszajönne a nemzetközi nagyhatalmaknak, a globális pénzügyi-gazdasági szervezeteknek való alárendelődés, a proletár internacionalizmusból – és másik oldalon a kozmopolita világnézetből – itt maradt seggnyalás, a Kovács László-i merjünk kicsik lenni filozófiája. Mindez ismét szétrombolná az alakuló-formálódó nemzeti öntudatot és büszkeséget, ismét szétrombolná a határon túli magyarokkal lassan helyreálló jó viszonyt, szétrombolná a nemzeti összetartás-tudatot és identitást. </w:t>
      </w:r>
    </w:p>
    <w:p w:rsidR="00BC71CD" w:rsidRDefault="00BC71CD">
      <w:pPr>
        <w:rPr>
          <w:sz w:val="28"/>
          <w:szCs w:val="28"/>
        </w:rPr>
      </w:pPr>
      <w:r>
        <w:rPr>
          <w:sz w:val="28"/>
          <w:szCs w:val="28"/>
        </w:rPr>
        <w:t xml:space="preserve">Egyszóval és összegezve: ha azt akarjuk, hogy Magyarország európai rangú, erős öntudattal rendelkező, a közjó iránt elkötelezett, erkölcsi tartással rendelkező és kiegyensúlyozott, biztonságos és békés ország maradjon és legyen, akkor a választópolgárok, a civil társadalom nem adhat esélyt arra, hogy a baloldali trojka visszatérjen, és másodszor, s talán immáron végzetesen tönkretegye hazánkat. </w:t>
      </w:r>
    </w:p>
    <w:p w:rsidR="00BC71CD" w:rsidRDefault="00BC71CD">
      <w:pPr>
        <w:rPr>
          <w:sz w:val="28"/>
          <w:szCs w:val="28"/>
        </w:rPr>
      </w:pPr>
      <w:r>
        <w:rPr>
          <w:sz w:val="28"/>
          <w:szCs w:val="28"/>
        </w:rPr>
        <w:t xml:space="preserve">A Civil Össszefogás Fórum – felelőssége tudatában – erre kívánja felhívni Magyarország összes állampolgárának a figyelmét. </w:t>
      </w:r>
    </w:p>
    <w:p w:rsidR="00BC71CD" w:rsidRDefault="00BC71CD">
      <w:pPr>
        <w:rPr>
          <w:sz w:val="28"/>
          <w:szCs w:val="28"/>
        </w:rPr>
      </w:pPr>
    </w:p>
    <w:p w:rsidR="00BC71CD" w:rsidRPr="00691933" w:rsidRDefault="00BC71CD">
      <w:pPr>
        <w:rPr>
          <w:sz w:val="28"/>
          <w:szCs w:val="28"/>
        </w:rPr>
      </w:pPr>
    </w:p>
    <w:sectPr w:rsidR="00BC71CD" w:rsidRPr="00691933" w:rsidSect="00834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933"/>
    <w:rsid w:val="00051688"/>
    <w:rsid w:val="00077468"/>
    <w:rsid w:val="000C70C8"/>
    <w:rsid w:val="00147708"/>
    <w:rsid w:val="00170B75"/>
    <w:rsid w:val="0018149B"/>
    <w:rsid w:val="001E1551"/>
    <w:rsid w:val="00227037"/>
    <w:rsid w:val="00231B2F"/>
    <w:rsid w:val="002558A2"/>
    <w:rsid w:val="00255B46"/>
    <w:rsid w:val="002C1560"/>
    <w:rsid w:val="00320700"/>
    <w:rsid w:val="003359A2"/>
    <w:rsid w:val="003629B3"/>
    <w:rsid w:val="003C259A"/>
    <w:rsid w:val="003D0B45"/>
    <w:rsid w:val="003D35DD"/>
    <w:rsid w:val="004324F2"/>
    <w:rsid w:val="004637D7"/>
    <w:rsid w:val="0051191A"/>
    <w:rsid w:val="0059302A"/>
    <w:rsid w:val="005D384E"/>
    <w:rsid w:val="00652F74"/>
    <w:rsid w:val="00654156"/>
    <w:rsid w:val="00682750"/>
    <w:rsid w:val="00691933"/>
    <w:rsid w:val="006C0B16"/>
    <w:rsid w:val="006C29DD"/>
    <w:rsid w:val="00746C72"/>
    <w:rsid w:val="0075629A"/>
    <w:rsid w:val="007704F9"/>
    <w:rsid w:val="007818F9"/>
    <w:rsid w:val="007A7B5D"/>
    <w:rsid w:val="007E6FCF"/>
    <w:rsid w:val="00822F33"/>
    <w:rsid w:val="008341A8"/>
    <w:rsid w:val="00870717"/>
    <w:rsid w:val="0089748B"/>
    <w:rsid w:val="008F428E"/>
    <w:rsid w:val="00940485"/>
    <w:rsid w:val="00983955"/>
    <w:rsid w:val="009A0D41"/>
    <w:rsid w:val="00A82E1F"/>
    <w:rsid w:val="00AC3452"/>
    <w:rsid w:val="00B45AC0"/>
    <w:rsid w:val="00B5239B"/>
    <w:rsid w:val="00B64781"/>
    <w:rsid w:val="00B7319A"/>
    <w:rsid w:val="00BC71CD"/>
    <w:rsid w:val="00CB1C35"/>
    <w:rsid w:val="00CB279A"/>
    <w:rsid w:val="00CE2C85"/>
    <w:rsid w:val="00D35473"/>
    <w:rsid w:val="00D505CA"/>
    <w:rsid w:val="00D6312A"/>
    <w:rsid w:val="00E03499"/>
    <w:rsid w:val="00F12BB6"/>
    <w:rsid w:val="00F23B33"/>
    <w:rsid w:val="00FA430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924</Words>
  <Characters>6379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kampány</dc:title>
  <dc:subject/>
  <dc:creator>friczt</dc:creator>
  <cp:keywords/>
  <dc:description/>
  <cp:lastModifiedBy>Rátkai Anikó</cp:lastModifiedBy>
  <cp:revision>2</cp:revision>
  <dcterms:created xsi:type="dcterms:W3CDTF">2014-01-16T08:46:00Z</dcterms:created>
  <dcterms:modified xsi:type="dcterms:W3CDTF">2014-01-16T08:46:00Z</dcterms:modified>
</cp:coreProperties>
</file>