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2D" w:rsidRDefault="00F719E9" w:rsidP="00213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9E9">
        <w:rPr>
          <w:rFonts w:ascii="Times New Roman" w:hAnsi="Times New Roman" w:cs="Times New Roman"/>
          <w:b/>
          <w:sz w:val="28"/>
          <w:szCs w:val="28"/>
        </w:rPr>
        <w:t>Közhasznúsági jelentés</w:t>
      </w:r>
    </w:p>
    <w:p w:rsidR="001C1B9D" w:rsidRDefault="00353D70" w:rsidP="00213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213F2D">
        <w:rPr>
          <w:rFonts w:ascii="Times New Roman" w:hAnsi="Times New Roman" w:cs="Times New Roman"/>
          <w:b/>
          <w:sz w:val="28"/>
          <w:szCs w:val="28"/>
        </w:rPr>
        <w:t>. évre</w:t>
      </w:r>
    </w:p>
    <w:p w:rsidR="00213F2D" w:rsidRPr="00F719E9" w:rsidRDefault="00213F2D" w:rsidP="00213F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E81" w:rsidRPr="004E4E81" w:rsidRDefault="004E4E81" w:rsidP="004E4E81">
      <w:pPr>
        <w:jc w:val="both"/>
        <w:rPr>
          <w:rFonts w:ascii="Times New Roman" w:hAnsi="Times New Roman" w:cs="Times New Roman"/>
          <w:sz w:val="24"/>
          <w:szCs w:val="24"/>
        </w:rPr>
      </w:pPr>
      <w:r w:rsidRPr="004E4E81">
        <w:rPr>
          <w:rFonts w:ascii="Times New Roman" w:hAnsi="Times New Roman" w:cs="Times New Roman"/>
          <w:sz w:val="24"/>
          <w:szCs w:val="24"/>
        </w:rPr>
        <w:t>A Civil Összefogás Közhasznú Alapítvány (CÖF-CÖKA) ebben az évben is figyelemmel kísérte az országban zajló társadalmi, gazdasági történéseket. A civil politika eszközeivel (</w:t>
      </w:r>
      <w:proofErr w:type="spellStart"/>
      <w:r w:rsidRPr="004E4E81">
        <w:rPr>
          <w:rFonts w:ascii="Times New Roman" w:hAnsi="Times New Roman" w:cs="Times New Roman"/>
          <w:sz w:val="24"/>
          <w:szCs w:val="24"/>
        </w:rPr>
        <w:t>civilitika</w:t>
      </w:r>
      <w:proofErr w:type="spellEnd"/>
      <w:r w:rsidRPr="004E4E81">
        <w:rPr>
          <w:rFonts w:ascii="Times New Roman" w:hAnsi="Times New Roman" w:cs="Times New Roman"/>
          <w:sz w:val="24"/>
          <w:szCs w:val="24"/>
        </w:rPr>
        <w:t xml:space="preserve">), megfelelő időben és szellemi honvédőinek tanácsai alapján véleményt nyilvánítottunk. </w:t>
      </w:r>
    </w:p>
    <w:p w:rsidR="004E4E81" w:rsidRPr="004E4E81" w:rsidRDefault="004E4E81" w:rsidP="004E4E81">
      <w:pPr>
        <w:jc w:val="both"/>
        <w:rPr>
          <w:rFonts w:ascii="Times New Roman" w:hAnsi="Times New Roman" w:cs="Times New Roman"/>
          <w:sz w:val="24"/>
          <w:szCs w:val="24"/>
        </w:rPr>
      </w:pPr>
      <w:r w:rsidRPr="004E4E81">
        <w:rPr>
          <w:rFonts w:ascii="Times New Roman" w:hAnsi="Times New Roman" w:cs="Times New Roman"/>
          <w:sz w:val="24"/>
          <w:szCs w:val="24"/>
        </w:rPr>
        <w:t xml:space="preserve">Partnereink a Kárpát-medence szinte minden részéből tanácsokkal, információkkal kerestek meg bennünket, sok esetben megnyilvánultak az Európai Unióban történt események kapcsán is. Közösségünket leginkább a népfelség elve, a szuverenitás, a keresztényi identitás és a szubszidiaritás elve tartja össze. </w:t>
      </w:r>
    </w:p>
    <w:p w:rsidR="004E4E81" w:rsidRPr="004E4E81" w:rsidRDefault="004E4E81" w:rsidP="004E4E81">
      <w:pPr>
        <w:rPr>
          <w:rFonts w:ascii="Times New Roman" w:hAnsi="Times New Roman" w:cs="Times New Roman"/>
          <w:sz w:val="24"/>
          <w:szCs w:val="24"/>
        </w:rPr>
      </w:pPr>
      <w:r w:rsidRPr="004E4E81">
        <w:rPr>
          <w:rFonts w:ascii="Times New Roman" w:hAnsi="Times New Roman" w:cs="Times New Roman"/>
          <w:sz w:val="24"/>
          <w:szCs w:val="24"/>
        </w:rPr>
        <w:t xml:space="preserve">Civil missziónkat úgy fogalmaztuk meg, hogy az, lehetőség szerint, példákat tudjon felmutatni a bejegyzett, működő civil alapítványoknak és egyesületeknek, aktivizálja önkéntes munkájukat. </w:t>
      </w:r>
    </w:p>
    <w:p w:rsidR="004E4E81" w:rsidRPr="004E4E81" w:rsidRDefault="004E4E81" w:rsidP="004E4E81">
      <w:pPr>
        <w:rPr>
          <w:rFonts w:ascii="Times New Roman" w:hAnsi="Times New Roman" w:cs="Times New Roman"/>
          <w:sz w:val="24"/>
          <w:szCs w:val="24"/>
        </w:rPr>
      </w:pPr>
      <w:r w:rsidRPr="004E4E81">
        <w:rPr>
          <w:rFonts w:ascii="Times New Roman" w:hAnsi="Times New Roman" w:cs="Times New Roman"/>
          <w:sz w:val="24"/>
          <w:szCs w:val="24"/>
        </w:rPr>
        <w:t xml:space="preserve">Elfogadott koncepciónk szerint </w:t>
      </w:r>
      <w:proofErr w:type="spellStart"/>
      <w:r w:rsidRPr="004E4E81">
        <w:rPr>
          <w:rFonts w:ascii="Times New Roman" w:hAnsi="Times New Roman" w:cs="Times New Roman"/>
          <w:sz w:val="24"/>
          <w:szCs w:val="24"/>
        </w:rPr>
        <w:t>miniprogramunk</w:t>
      </w:r>
      <w:proofErr w:type="spellEnd"/>
      <w:r w:rsidRPr="004E4E81">
        <w:rPr>
          <w:rFonts w:ascii="Times New Roman" w:hAnsi="Times New Roman" w:cs="Times New Roman"/>
          <w:sz w:val="24"/>
          <w:szCs w:val="24"/>
        </w:rPr>
        <w:t xml:space="preserve"> lényege négy epizódból álló, rövidfilmekben megjelenített ismeretterjesztés, amelyben közvetítettük a CÖF-CÖKA által képviselt értékrendszert, a civil szervezetek küldetését, olyan missziós tevékenységeket, melyek révén különböző társadalmi csoportok életét, gazdasági működését kívántuk megkönnyíteni, és a korcsoportok testi és lelki épülését egészségesebbé tenni. </w:t>
      </w:r>
      <w:r w:rsidRPr="004E4E81">
        <w:rPr>
          <w:rFonts w:ascii="Times New Roman" w:hAnsi="Times New Roman" w:cs="Times New Roman"/>
          <w:sz w:val="24"/>
          <w:szCs w:val="24"/>
        </w:rPr>
        <w:br/>
        <w:t>Példaadással próbáltuk ösztönözni a civil közösségeket a társadalmi élet közjó érdekű segítésére.</w:t>
      </w:r>
    </w:p>
    <w:p w:rsidR="004E4E81" w:rsidRPr="004E4E81" w:rsidRDefault="004E4E81" w:rsidP="004E4E81">
      <w:pPr>
        <w:rPr>
          <w:rFonts w:ascii="Times New Roman" w:hAnsi="Times New Roman" w:cs="Times New Roman"/>
          <w:sz w:val="24"/>
          <w:szCs w:val="24"/>
        </w:rPr>
      </w:pPr>
      <w:r w:rsidRPr="004E4E81">
        <w:rPr>
          <w:rFonts w:ascii="Times New Roman" w:hAnsi="Times New Roman" w:cs="Times New Roman"/>
          <w:sz w:val="24"/>
          <w:szCs w:val="24"/>
        </w:rPr>
        <w:t>Ismeretterjesztésünknek négy fő eleme volt:</w:t>
      </w:r>
      <w:r w:rsidRPr="004E4E81">
        <w:rPr>
          <w:rFonts w:ascii="Times New Roman" w:hAnsi="Times New Roman" w:cs="Times New Roman"/>
          <w:sz w:val="24"/>
          <w:szCs w:val="24"/>
        </w:rPr>
        <w:br/>
        <w:t>1. Civil szervezetek küldetése (minden civil szervezet számára az 1%-os jövedelemadó felajánlásának fontossága)</w:t>
      </w:r>
      <w:r w:rsidRPr="004E4E81">
        <w:rPr>
          <w:rFonts w:ascii="Times New Roman" w:hAnsi="Times New Roman" w:cs="Times New Roman"/>
          <w:sz w:val="24"/>
          <w:szCs w:val="24"/>
        </w:rPr>
        <w:br/>
        <w:t>2. Kis- és családi vállalkozások támogatása</w:t>
      </w:r>
      <w:r w:rsidRPr="004E4E81">
        <w:rPr>
          <w:rFonts w:ascii="Times New Roman" w:hAnsi="Times New Roman" w:cs="Times New Roman"/>
          <w:sz w:val="24"/>
          <w:szCs w:val="24"/>
        </w:rPr>
        <w:br/>
        <w:t>3. Korszerű gyermek és családi étkeztetés felé irányuló innovatív tevékenység</w:t>
      </w:r>
      <w:r w:rsidRPr="004E4E81">
        <w:rPr>
          <w:rFonts w:ascii="Times New Roman" w:hAnsi="Times New Roman" w:cs="Times New Roman"/>
          <w:sz w:val="24"/>
          <w:szCs w:val="24"/>
        </w:rPr>
        <w:br/>
        <w:t>4. A szellemi honvédő mozgalom fontossága és szervezése az Európai Unióban</w:t>
      </w:r>
      <w:r w:rsidRPr="004E4E81">
        <w:rPr>
          <w:rFonts w:ascii="Times New Roman" w:hAnsi="Times New Roman" w:cs="Times New Roman"/>
          <w:sz w:val="24"/>
          <w:szCs w:val="24"/>
        </w:rPr>
        <w:br/>
      </w:r>
      <w:r w:rsidRPr="004E4E81">
        <w:rPr>
          <w:rFonts w:ascii="Times New Roman" w:hAnsi="Times New Roman" w:cs="Times New Roman"/>
          <w:sz w:val="24"/>
          <w:szCs w:val="24"/>
        </w:rPr>
        <w:br/>
        <w:t xml:space="preserve">Rávilágítottunk a </w:t>
      </w:r>
      <w:proofErr w:type="spellStart"/>
      <w:r w:rsidRPr="004E4E81">
        <w:rPr>
          <w:rFonts w:ascii="Times New Roman" w:hAnsi="Times New Roman" w:cs="Times New Roman"/>
          <w:sz w:val="24"/>
          <w:szCs w:val="24"/>
        </w:rPr>
        <w:t>civilitika</w:t>
      </w:r>
      <w:proofErr w:type="spellEnd"/>
      <w:r w:rsidRPr="004E4E81">
        <w:rPr>
          <w:rFonts w:ascii="Times New Roman" w:hAnsi="Times New Roman" w:cs="Times New Roman"/>
          <w:sz w:val="24"/>
          <w:szCs w:val="24"/>
        </w:rPr>
        <w:t xml:space="preserve"> és a politika kapcsolódására, a népfelség elvének fontosságára.</w:t>
      </w:r>
    </w:p>
    <w:p w:rsidR="004E4E81" w:rsidRPr="004E4E81" w:rsidRDefault="004E4E81" w:rsidP="004E4E81">
      <w:pPr>
        <w:rPr>
          <w:rFonts w:ascii="Times New Roman" w:hAnsi="Times New Roman" w:cs="Times New Roman"/>
          <w:sz w:val="24"/>
          <w:szCs w:val="24"/>
        </w:rPr>
      </w:pPr>
      <w:r w:rsidRPr="004E4E81">
        <w:rPr>
          <w:rFonts w:ascii="Times New Roman" w:hAnsi="Times New Roman" w:cs="Times New Roman"/>
          <w:sz w:val="24"/>
          <w:szCs w:val="24"/>
        </w:rPr>
        <w:t>Az ismeretterjesztés kapcsán igénybe vettük elkészített rövid filmjeinket. Lehetővé tettük (</w:t>
      </w:r>
      <w:hyperlink r:id="rId5" w:history="1">
        <w:proofErr w:type="gramStart"/>
        <w:r w:rsidRPr="004E4E81">
          <w:rPr>
            <w:rStyle w:val="Hiperhivatkozs"/>
            <w:rFonts w:ascii="Times New Roman" w:hAnsi="Times New Roman" w:cs="Times New Roman"/>
            <w:sz w:val="24"/>
            <w:szCs w:val="24"/>
          </w:rPr>
          <w:t>www.civilosszefogas.hu</w:t>
        </w:r>
      </w:hyperlink>
      <w:r w:rsidRPr="004E4E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4E8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E4E81">
          <w:rPr>
            <w:rStyle w:val="Hiperhivatkozs"/>
            <w:rFonts w:ascii="Times New Roman" w:hAnsi="Times New Roman" w:cs="Times New Roman"/>
            <w:sz w:val="24"/>
            <w:szCs w:val="24"/>
          </w:rPr>
          <w:t>www.civilek.hu</w:t>
        </w:r>
      </w:hyperlink>
      <w:r w:rsidRPr="004E4E81">
        <w:rPr>
          <w:rFonts w:ascii="Times New Roman" w:hAnsi="Times New Roman" w:cs="Times New Roman"/>
          <w:sz w:val="24"/>
          <w:szCs w:val="24"/>
        </w:rPr>
        <w:t xml:space="preserve"> ), hogy szolgáltatásainkról értesüljenek partnereink. </w:t>
      </w:r>
    </w:p>
    <w:p w:rsidR="004E4E81" w:rsidRPr="004E4E81" w:rsidRDefault="004E4E81" w:rsidP="004E4E81">
      <w:pPr>
        <w:rPr>
          <w:rFonts w:ascii="Times New Roman" w:hAnsi="Times New Roman" w:cs="Times New Roman"/>
          <w:sz w:val="24"/>
          <w:szCs w:val="24"/>
        </w:rPr>
      </w:pPr>
      <w:r w:rsidRPr="004E4E81">
        <w:rPr>
          <w:rFonts w:ascii="Times New Roman" w:hAnsi="Times New Roman" w:cs="Times New Roman"/>
          <w:sz w:val="24"/>
          <w:szCs w:val="24"/>
        </w:rPr>
        <w:t xml:space="preserve">Hivatalos visszajelzések és mérések alapján, a rövidfilmek segítségével </w:t>
      </w:r>
      <w:proofErr w:type="gramStart"/>
      <w:r w:rsidRPr="004E4E81">
        <w:rPr>
          <w:rFonts w:ascii="Times New Roman" w:hAnsi="Times New Roman" w:cs="Times New Roman"/>
          <w:sz w:val="24"/>
          <w:szCs w:val="24"/>
        </w:rPr>
        <w:t>több</w:t>
      </w:r>
      <w:proofErr w:type="gramEnd"/>
      <w:r w:rsidRPr="004E4E81">
        <w:rPr>
          <w:rFonts w:ascii="Times New Roman" w:hAnsi="Times New Roman" w:cs="Times New Roman"/>
          <w:sz w:val="24"/>
          <w:szCs w:val="24"/>
        </w:rPr>
        <w:t xml:space="preserve"> mint 4 és fél millió polgárt értünk el.</w:t>
      </w:r>
    </w:p>
    <w:p w:rsidR="004E4E81" w:rsidRPr="004E4E81" w:rsidRDefault="004E4E81" w:rsidP="004E4E81">
      <w:pPr>
        <w:rPr>
          <w:rFonts w:ascii="Times New Roman" w:hAnsi="Times New Roman" w:cs="Times New Roman"/>
          <w:sz w:val="24"/>
          <w:szCs w:val="24"/>
        </w:rPr>
      </w:pPr>
      <w:r w:rsidRPr="004E4E81">
        <w:rPr>
          <w:rFonts w:ascii="Times New Roman" w:hAnsi="Times New Roman" w:cs="Times New Roman"/>
          <w:sz w:val="24"/>
          <w:szCs w:val="24"/>
        </w:rPr>
        <w:t xml:space="preserve">A kis és családi vállalkozások támogatása keretében eddig 9 termelői közösséget hoztunk létre. Számukra kapcsolatot szerveztünk a magyarországi élelmiszerláncokkal (szerződéskötések). </w:t>
      </w:r>
      <w:r w:rsidRPr="004E4E81">
        <w:rPr>
          <w:rFonts w:ascii="Times New Roman" w:hAnsi="Times New Roman" w:cs="Times New Roman"/>
          <w:sz w:val="24"/>
          <w:szCs w:val="24"/>
        </w:rPr>
        <w:br/>
        <w:t>Eljártunk az FM, a NÉBIH és az OGYÉI felé törekvéseink támogatása érdekében.</w:t>
      </w:r>
    </w:p>
    <w:p w:rsidR="004E4E81" w:rsidRDefault="004E4E81" w:rsidP="004E4E81">
      <w:pPr>
        <w:rPr>
          <w:rFonts w:ascii="Times New Roman" w:hAnsi="Times New Roman" w:cs="Times New Roman"/>
          <w:sz w:val="24"/>
          <w:szCs w:val="24"/>
        </w:rPr>
      </w:pPr>
      <w:r w:rsidRPr="004E4E81">
        <w:rPr>
          <w:rFonts w:ascii="Times New Roman" w:hAnsi="Times New Roman" w:cs="Times New Roman"/>
          <w:sz w:val="24"/>
          <w:szCs w:val="24"/>
        </w:rPr>
        <w:t xml:space="preserve">Szakembereink a korszerű és egészséges táplálkozást segítve innovatív ételkreációkat tartalmazó, évszakokra ajánlott recept és technológiai könyveket alkottak. Ezek eljuttatása és igény szerint a receptek betanítása folyamatos, a megyei önkormányzatok segítségével, a köz- és gyermekétkeztetést folytató főzőkonyhák irányába. </w:t>
      </w:r>
      <w:r w:rsidRPr="004E4E81">
        <w:rPr>
          <w:rFonts w:ascii="Times New Roman" w:hAnsi="Times New Roman" w:cs="Times New Roman"/>
          <w:sz w:val="24"/>
          <w:szCs w:val="24"/>
        </w:rPr>
        <w:br/>
        <w:t xml:space="preserve">A könyveket felajánlottuk/felajánljuk a szülői munkaközösségeknek is, ezzel ösztönözve a családi étkezések egészségesebb kivitelezését. </w:t>
      </w:r>
    </w:p>
    <w:p w:rsidR="004E4E81" w:rsidRDefault="004E4E81" w:rsidP="004E4E81">
      <w:pPr>
        <w:rPr>
          <w:rFonts w:ascii="Times New Roman" w:hAnsi="Times New Roman" w:cs="Times New Roman"/>
          <w:sz w:val="24"/>
          <w:szCs w:val="24"/>
        </w:rPr>
      </w:pPr>
    </w:p>
    <w:p w:rsidR="004E4E81" w:rsidRPr="004E4E81" w:rsidRDefault="004E4E81" w:rsidP="004E4E81">
      <w:pPr>
        <w:pStyle w:val="Listaszerbekezds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2 -</w:t>
      </w:r>
    </w:p>
    <w:p w:rsidR="004E4E81" w:rsidRDefault="004E4E81" w:rsidP="004E4E81">
      <w:pPr>
        <w:rPr>
          <w:rFonts w:ascii="Times New Roman" w:hAnsi="Times New Roman" w:cs="Times New Roman"/>
          <w:sz w:val="24"/>
          <w:szCs w:val="24"/>
        </w:rPr>
      </w:pPr>
    </w:p>
    <w:p w:rsidR="004E4E81" w:rsidRPr="004E4E81" w:rsidRDefault="004E4E81" w:rsidP="004E4E81">
      <w:pPr>
        <w:rPr>
          <w:rFonts w:ascii="Times New Roman" w:hAnsi="Times New Roman" w:cs="Times New Roman"/>
          <w:sz w:val="24"/>
          <w:szCs w:val="24"/>
        </w:rPr>
      </w:pPr>
      <w:r w:rsidRPr="004E4E81">
        <w:rPr>
          <w:rFonts w:ascii="Times New Roman" w:hAnsi="Times New Roman" w:cs="Times New Roman"/>
          <w:sz w:val="24"/>
          <w:szCs w:val="24"/>
        </w:rPr>
        <w:t xml:space="preserve">Több </w:t>
      </w:r>
      <w:proofErr w:type="spellStart"/>
      <w:r w:rsidRPr="004E4E81">
        <w:rPr>
          <w:rFonts w:ascii="Times New Roman" w:hAnsi="Times New Roman" w:cs="Times New Roman"/>
          <w:sz w:val="24"/>
          <w:szCs w:val="24"/>
        </w:rPr>
        <w:t>komplettált</w:t>
      </w:r>
      <w:proofErr w:type="spellEnd"/>
      <w:r w:rsidRPr="004E4E81">
        <w:rPr>
          <w:rFonts w:ascii="Times New Roman" w:hAnsi="Times New Roman" w:cs="Times New Roman"/>
          <w:sz w:val="24"/>
          <w:szCs w:val="24"/>
        </w:rPr>
        <w:t xml:space="preserve"> ételféleség élelmiszeripari gyártását készítjük elő, ezzel is segítve, hogy az étlapon minél több helyi és házi készítésű, minőségi ételfogás elkészítésére maradjon kapacitás.</w:t>
      </w:r>
    </w:p>
    <w:p w:rsidR="004E4E81" w:rsidRPr="004E4E81" w:rsidRDefault="004E4E81" w:rsidP="004E4E81">
      <w:pPr>
        <w:rPr>
          <w:rFonts w:ascii="Times New Roman" w:hAnsi="Times New Roman" w:cs="Times New Roman"/>
          <w:sz w:val="24"/>
          <w:szCs w:val="24"/>
        </w:rPr>
      </w:pPr>
      <w:r w:rsidRPr="004E4E81">
        <w:rPr>
          <w:rFonts w:ascii="Times New Roman" w:hAnsi="Times New Roman" w:cs="Times New Roman"/>
          <w:sz w:val="24"/>
          <w:szCs w:val="24"/>
        </w:rPr>
        <w:t xml:space="preserve">Az európai polgárság közösségi összefogása érdekében kétnapos szimpóziumot szerveztünk a </w:t>
      </w:r>
      <w:proofErr w:type="spellStart"/>
      <w:r w:rsidRPr="004E4E81">
        <w:rPr>
          <w:rFonts w:ascii="Times New Roman" w:hAnsi="Times New Roman" w:cs="Times New Roman"/>
          <w:sz w:val="24"/>
          <w:szCs w:val="24"/>
        </w:rPr>
        <w:t>civilitika</w:t>
      </w:r>
      <w:proofErr w:type="spellEnd"/>
      <w:r w:rsidRPr="004E4E81">
        <w:rPr>
          <w:rFonts w:ascii="Times New Roman" w:hAnsi="Times New Roman" w:cs="Times New Roman"/>
          <w:sz w:val="24"/>
          <w:szCs w:val="24"/>
        </w:rPr>
        <w:t xml:space="preserve"> tudományának megalapozására (2017. nov. 16-17.), ahol a résztvevő külföldi és magyar szellemi honvédők zárónyilatkozatban foglaltak állást annak érdekében, hogy 2018-ban megalakuljon az </w:t>
      </w:r>
      <w:proofErr w:type="spellStart"/>
      <w:r w:rsidRPr="004E4E81">
        <w:rPr>
          <w:rFonts w:ascii="Times New Roman" w:hAnsi="Times New Roman" w:cs="Times New Roman"/>
          <w:sz w:val="24"/>
          <w:szCs w:val="24"/>
        </w:rPr>
        <w:t>EuCET</w:t>
      </w:r>
      <w:proofErr w:type="spellEnd"/>
      <w:r w:rsidRPr="004E4E81">
        <w:rPr>
          <w:rFonts w:ascii="Times New Roman" w:hAnsi="Times New Roman" w:cs="Times New Roman"/>
          <w:sz w:val="24"/>
          <w:szCs w:val="24"/>
        </w:rPr>
        <w:t xml:space="preserve"> (Európai Civil Együttműködési Tanács).</w:t>
      </w:r>
      <w:r w:rsidRPr="004E4E81">
        <w:rPr>
          <w:rFonts w:ascii="Times New Roman" w:hAnsi="Times New Roman" w:cs="Times New Roman"/>
          <w:sz w:val="24"/>
          <w:szCs w:val="24"/>
        </w:rPr>
        <w:br/>
        <w:t xml:space="preserve">A témával kapcsolatban öt nyelven, neves szerzők közreműködésével könyvet adtunk ki. </w:t>
      </w:r>
    </w:p>
    <w:p w:rsidR="004E4E81" w:rsidRPr="004E4E81" w:rsidRDefault="004E4E81" w:rsidP="004E4E81">
      <w:pPr>
        <w:rPr>
          <w:rFonts w:ascii="Times New Roman" w:hAnsi="Times New Roman" w:cs="Times New Roman"/>
          <w:sz w:val="24"/>
          <w:szCs w:val="24"/>
        </w:rPr>
      </w:pPr>
      <w:r w:rsidRPr="004E4E81">
        <w:rPr>
          <w:rFonts w:ascii="Times New Roman" w:hAnsi="Times New Roman" w:cs="Times New Roman"/>
          <w:sz w:val="24"/>
          <w:szCs w:val="24"/>
        </w:rPr>
        <w:t xml:space="preserve">Folyamatosan működtettük sikeres Civil Akadémiánkat, esetenként 300-400 fő részvételével. </w:t>
      </w:r>
      <w:r w:rsidRPr="004E4E81">
        <w:rPr>
          <w:rFonts w:ascii="Times New Roman" w:hAnsi="Times New Roman" w:cs="Times New Roman"/>
          <w:sz w:val="24"/>
          <w:szCs w:val="24"/>
        </w:rPr>
        <w:br/>
        <w:t xml:space="preserve">Előadóink bejárták az országot, véleményt alkottak az ország társadalmi és gazdasági történéseiről, miközben információkat gyűjtöttek a polgárság által megfogalmazott fontos teendőkről. </w:t>
      </w:r>
    </w:p>
    <w:p w:rsidR="004E4E81" w:rsidRPr="004E4E81" w:rsidRDefault="004E4E81" w:rsidP="004E4E81">
      <w:pPr>
        <w:rPr>
          <w:rFonts w:ascii="Times New Roman" w:hAnsi="Times New Roman" w:cs="Times New Roman"/>
          <w:sz w:val="24"/>
          <w:szCs w:val="24"/>
        </w:rPr>
      </w:pPr>
      <w:r w:rsidRPr="004E4E81">
        <w:rPr>
          <w:rFonts w:ascii="Times New Roman" w:hAnsi="Times New Roman" w:cs="Times New Roman"/>
          <w:sz w:val="24"/>
          <w:szCs w:val="24"/>
        </w:rPr>
        <w:t xml:space="preserve">Kiemelten kezeltük és ápoltuk a határon túli magyar, valamint a lengyel közösségekkel kapcsolatainkat. </w:t>
      </w:r>
      <w:r w:rsidRPr="004E4E81">
        <w:rPr>
          <w:rFonts w:ascii="Times New Roman" w:hAnsi="Times New Roman" w:cs="Times New Roman"/>
          <w:sz w:val="24"/>
          <w:szCs w:val="24"/>
        </w:rPr>
        <w:br/>
        <w:t>Működtettük a Civil Együttműködési Tanácskozást.</w:t>
      </w:r>
      <w:r w:rsidRPr="004E4E81">
        <w:rPr>
          <w:rFonts w:ascii="Times New Roman" w:hAnsi="Times New Roman" w:cs="Times New Roman"/>
          <w:sz w:val="24"/>
          <w:szCs w:val="24"/>
        </w:rPr>
        <w:br/>
        <w:t>Lengyel testvérszervezeteinkkel, őrizve országaink hagyományait, történelmi kapcsolatait, közös megemlékezéseken és ünnepségeken vettünk részt.</w:t>
      </w:r>
    </w:p>
    <w:p w:rsidR="004E4E81" w:rsidRPr="004E4E81" w:rsidRDefault="004E4E81" w:rsidP="004E4E81">
      <w:pPr>
        <w:rPr>
          <w:rFonts w:ascii="Times New Roman" w:hAnsi="Times New Roman" w:cs="Times New Roman"/>
          <w:sz w:val="24"/>
          <w:szCs w:val="24"/>
        </w:rPr>
      </w:pPr>
      <w:r w:rsidRPr="004E4E81">
        <w:rPr>
          <w:rFonts w:ascii="Times New Roman" w:hAnsi="Times New Roman" w:cs="Times New Roman"/>
          <w:sz w:val="24"/>
          <w:szCs w:val="24"/>
        </w:rPr>
        <w:t>Közvetlen segítséget nyújtottunk az országban működő CÖF kluboknak.</w:t>
      </w:r>
    </w:p>
    <w:p w:rsidR="004E4E81" w:rsidRPr="004E4E81" w:rsidRDefault="004E4E81" w:rsidP="004E4E81">
      <w:pPr>
        <w:rPr>
          <w:rFonts w:ascii="Times New Roman" w:hAnsi="Times New Roman" w:cs="Times New Roman"/>
          <w:sz w:val="24"/>
          <w:szCs w:val="24"/>
        </w:rPr>
      </w:pPr>
      <w:r w:rsidRPr="004E4E81">
        <w:rPr>
          <w:rFonts w:ascii="Times New Roman" w:hAnsi="Times New Roman" w:cs="Times New Roman"/>
          <w:sz w:val="24"/>
          <w:szCs w:val="24"/>
        </w:rPr>
        <w:t xml:space="preserve">Karitatív tevékenységünk fontos állomása volt az adománygyűjtés az </w:t>
      </w:r>
      <w:proofErr w:type="spellStart"/>
      <w:r w:rsidRPr="004E4E81">
        <w:rPr>
          <w:rFonts w:ascii="Times New Roman" w:hAnsi="Times New Roman" w:cs="Times New Roman"/>
          <w:sz w:val="24"/>
          <w:szCs w:val="24"/>
        </w:rPr>
        <w:t>Aty</w:t>
      </w:r>
      <w:r w:rsidR="006644C7">
        <w:rPr>
          <w:rFonts w:ascii="Times New Roman" w:hAnsi="Times New Roman" w:cs="Times New Roman"/>
          <w:sz w:val="24"/>
          <w:szCs w:val="24"/>
        </w:rPr>
        <w:t>h</w:t>
      </w:r>
      <w:r w:rsidRPr="004E4E81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4E4E81">
        <w:rPr>
          <w:rFonts w:ascii="Times New Roman" w:hAnsi="Times New Roman" w:cs="Times New Roman"/>
          <w:sz w:val="24"/>
          <w:szCs w:val="24"/>
        </w:rPr>
        <w:t xml:space="preserve"> templom újjáépítésének céljára. Kezdeményezésünkre közel 6 millió forint adomány érkezett, amely összeget haladéktalanul átutaltuk.</w:t>
      </w:r>
    </w:p>
    <w:p w:rsidR="004E4E81" w:rsidRPr="004E4E81" w:rsidRDefault="004E4E81" w:rsidP="004E4E81">
      <w:pPr>
        <w:rPr>
          <w:rFonts w:ascii="Times New Roman" w:hAnsi="Times New Roman" w:cs="Times New Roman"/>
          <w:sz w:val="24"/>
          <w:szCs w:val="24"/>
        </w:rPr>
      </w:pPr>
      <w:r w:rsidRPr="004E4E81">
        <w:rPr>
          <w:rFonts w:ascii="Times New Roman" w:hAnsi="Times New Roman" w:cs="Times New Roman"/>
          <w:sz w:val="24"/>
          <w:szCs w:val="24"/>
        </w:rPr>
        <w:t>A társadalmat foglalkoztató kérdések kapcsán sajtótájékoztatókat tartottunk, a szellemi honvédőktől érkező észrevételeket MTI közleményben rögzítettük. Petíciókat juttattunk el az Európai Bizottsághoz.</w:t>
      </w:r>
    </w:p>
    <w:p w:rsidR="004E4E81" w:rsidRPr="004E4E81" w:rsidRDefault="004E4E81" w:rsidP="004E4E81">
      <w:pPr>
        <w:rPr>
          <w:rFonts w:ascii="Times New Roman" w:hAnsi="Times New Roman" w:cs="Times New Roman"/>
          <w:sz w:val="24"/>
          <w:szCs w:val="24"/>
        </w:rPr>
      </w:pPr>
      <w:r w:rsidRPr="004E4E81">
        <w:rPr>
          <w:rFonts w:ascii="Times New Roman" w:hAnsi="Times New Roman" w:cs="Times New Roman"/>
          <w:sz w:val="24"/>
          <w:szCs w:val="24"/>
        </w:rPr>
        <w:t xml:space="preserve">2017-ben kimagasló munkát végző önkéntes civileknek átadtuk a Szellemi Honvédő Díjat (Barsi Balázs </w:t>
      </w:r>
      <w:proofErr w:type="spellStart"/>
      <w:r w:rsidRPr="004E4E81">
        <w:rPr>
          <w:rFonts w:ascii="Times New Roman" w:hAnsi="Times New Roman" w:cs="Times New Roman"/>
          <w:sz w:val="24"/>
          <w:szCs w:val="24"/>
        </w:rPr>
        <w:t>ofm</w:t>
      </w:r>
      <w:proofErr w:type="spellEnd"/>
      <w:r w:rsidRPr="004E4E81">
        <w:rPr>
          <w:rFonts w:ascii="Times New Roman" w:hAnsi="Times New Roman" w:cs="Times New Roman"/>
          <w:sz w:val="24"/>
          <w:szCs w:val="24"/>
        </w:rPr>
        <w:t xml:space="preserve">, Dr. Lengyel Attila CÖF Klub Miskolc, Gazeta </w:t>
      </w:r>
      <w:proofErr w:type="spellStart"/>
      <w:r w:rsidRPr="004E4E81">
        <w:rPr>
          <w:rFonts w:ascii="Times New Roman" w:hAnsi="Times New Roman" w:cs="Times New Roman"/>
          <w:sz w:val="24"/>
          <w:szCs w:val="24"/>
        </w:rPr>
        <w:t>Polska</w:t>
      </w:r>
      <w:proofErr w:type="spellEnd"/>
      <w:r w:rsidRPr="004E4E81">
        <w:rPr>
          <w:rFonts w:ascii="Times New Roman" w:hAnsi="Times New Roman" w:cs="Times New Roman"/>
          <w:sz w:val="24"/>
          <w:szCs w:val="24"/>
        </w:rPr>
        <w:t xml:space="preserve"> 400 klubja)</w:t>
      </w:r>
      <w:r w:rsidR="00EC4A37">
        <w:rPr>
          <w:rFonts w:ascii="Times New Roman" w:hAnsi="Times New Roman" w:cs="Times New Roman"/>
          <w:sz w:val="24"/>
          <w:szCs w:val="24"/>
        </w:rPr>
        <w:t>.</w:t>
      </w:r>
    </w:p>
    <w:p w:rsidR="004E4E81" w:rsidRPr="004E4E81" w:rsidRDefault="004E4E81" w:rsidP="004E4E81">
      <w:pPr>
        <w:jc w:val="both"/>
        <w:rPr>
          <w:rFonts w:ascii="Times New Roman" w:hAnsi="Times New Roman" w:cs="Times New Roman"/>
          <w:sz w:val="24"/>
          <w:szCs w:val="24"/>
        </w:rPr>
      </w:pPr>
      <w:r w:rsidRPr="004E4E81">
        <w:rPr>
          <w:rFonts w:ascii="Times New Roman" w:hAnsi="Times New Roman" w:cs="Times New Roman"/>
          <w:sz w:val="24"/>
          <w:szCs w:val="24"/>
        </w:rPr>
        <w:t>Munkánkat nagymértékben segítette, hogy az MVM, magánszemélyek és magáncégek kiemelkedő támogatását élvezhettük, az elmúlt években folytatott tevékenységünket meghaladóan hozzájárulhattunk a civil közösségek hatékonyabb működéséhez. A közgondolkodás elmélyítésével a közjót igyekeztünk szolgálni.</w:t>
      </w:r>
    </w:p>
    <w:p w:rsidR="004E4E81" w:rsidRDefault="004E4E81" w:rsidP="004E4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7D8" w:rsidRPr="00C26BBC" w:rsidRDefault="00A80257" w:rsidP="004E4E81">
      <w:pPr>
        <w:jc w:val="both"/>
        <w:rPr>
          <w:rFonts w:ascii="Times New Roman" w:hAnsi="Times New Roman" w:cs="Times New Roman"/>
          <w:sz w:val="24"/>
          <w:szCs w:val="24"/>
        </w:rPr>
      </w:pPr>
      <w:r w:rsidRPr="00C26BBC">
        <w:rPr>
          <w:rFonts w:ascii="Times New Roman" w:hAnsi="Times New Roman" w:cs="Times New Roman"/>
          <w:sz w:val="24"/>
          <w:szCs w:val="24"/>
        </w:rPr>
        <w:t xml:space="preserve">Dr. </w:t>
      </w:r>
      <w:r w:rsidR="001D5C82" w:rsidRPr="00C26BBC">
        <w:rPr>
          <w:rFonts w:ascii="Times New Roman" w:hAnsi="Times New Roman" w:cs="Times New Roman"/>
          <w:sz w:val="24"/>
          <w:szCs w:val="24"/>
        </w:rPr>
        <w:t>Csizmadia László</w:t>
      </w:r>
    </w:p>
    <w:p w:rsidR="00F719E9" w:rsidRPr="00C26BBC" w:rsidRDefault="001D5C82" w:rsidP="00F719E9">
      <w:pPr>
        <w:jc w:val="both"/>
        <w:rPr>
          <w:rFonts w:ascii="Times New Roman" w:hAnsi="Times New Roman" w:cs="Times New Roman"/>
          <w:sz w:val="24"/>
          <w:szCs w:val="24"/>
        </w:rPr>
      </w:pPr>
      <w:r w:rsidRPr="00C26BBC">
        <w:rPr>
          <w:rFonts w:ascii="Times New Roman" w:hAnsi="Times New Roman" w:cs="Times New Roman"/>
          <w:sz w:val="24"/>
          <w:szCs w:val="24"/>
        </w:rPr>
        <w:t xml:space="preserve">CÖKA kuratóriumának </w:t>
      </w:r>
      <w:r w:rsidR="001F07D8" w:rsidRPr="00C26BBC">
        <w:rPr>
          <w:rFonts w:ascii="Times New Roman" w:hAnsi="Times New Roman" w:cs="Times New Roman"/>
          <w:sz w:val="24"/>
          <w:szCs w:val="24"/>
        </w:rPr>
        <w:t>elnök</w:t>
      </w:r>
      <w:r w:rsidRPr="00C26BBC">
        <w:rPr>
          <w:rFonts w:ascii="Times New Roman" w:hAnsi="Times New Roman" w:cs="Times New Roman"/>
          <w:sz w:val="24"/>
          <w:szCs w:val="24"/>
        </w:rPr>
        <w:t>e</w:t>
      </w:r>
    </w:p>
    <w:sectPr w:rsidR="00F719E9" w:rsidRPr="00C26BBC" w:rsidSect="00E337EC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0FF7"/>
    <w:multiLevelType w:val="hybridMultilevel"/>
    <w:tmpl w:val="5BB21BAE"/>
    <w:lvl w:ilvl="0" w:tplc="573634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0A04F4"/>
    <w:multiLevelType w:val="hybridMultilevel"/>
    <w:tmpl w:val="3EE2DDF4"/>
    <w:lvl w:ilvl="0" w:tplc="56042EEA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2236E"/>
    <w:multiLevelType w:val="hybridMultilevel"/>
    <w:tmpl w:val="C76040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D7C30"/>
    <w:multiLevelType w:val="hybridMultilevel"/>
    <w:tmpl w:val="499688B0"/>
    <w:lvl w:ilvl="0" w:tplc="063431B4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5426"/>
    <w:rsid w:val="00071E0A"/>
    <w:rsid w:val="000A5A13"/>
    <w:rsid w:val="000B309D"/>
    <w:rsid w:val="000D5F98"/>
    <w:rsid w:val="000F7B5C"/>
    <w:rsid w:val="00182C95"/>
    <w:rsid w:val="001A0651"/>
    <w:rsid w:val="001C1B9D"/>
    <w:rsid w:val="001D5C82"/>
    <w:rsid w:val="001F07D8"/>
    <w:rsid w:val="00213F2D"/>
    <w:rsid w:val="002244E8"/>
    <w:rsid w:val="0024310F"/>
    <w:rsid w:val="00282ADE"/>
    <w:rsid w:val="00320803"/>
    <w:rsid w:val="00353D70"/>
    <w:rsid w:val="003945C2"/>
    <w:rsid w:val="003E4B28"/>
    <w:rsid w:val="00497B76"/>
    <w:rsid w:val="00497B86"/>
    <w:rsid w:val="004E4E81"/>
    <w:rsid w:val="004F67DE"/>
    <w:rsid w:val="005064A1"/>
    <w:rsid w:val="00572AE0"/>
    <w:rsid w:val="005F5DC1"/>
    <w:rsid w:val="006351D1"/>
    <w:rsid w:val="00656CA2"/>
    <w:rsid w:val="006644C7"/>
    <w:rsid w:val="007C326D"/>
    <w:rsid w:val="00836FC3"/>
    <w:rsid w:val="008A08E4"/>
    <w:rsid w:val="008A6C9B"/>
    <w:rsid w:val="009E1CB0"/>
    <w:rsid w:val="00A80257"/>
    <w:rsid w:val="00AC3D71"/>
    <w:rsid w:val="00B1740F"/>
    <w:rsid w:val="00B423D7"/>
    <w:rsid w:val="00BF170D"/>
    <w:rsid w:val="00C26BBC"/>
    <w:rsid w:val="00C678D4"/>
    <w:rsid w:val="00C85426"/>
    <w:rsid w:val="00DB1CA1"/>
    <w:rsid w:val="00E337EC"/>
    <w:rsid w:val="00E60F5E"/>
    <w:rsid w:val="00EC4A37"/>
    <w:rsid w:val="00F719E9"/>
    <w:rsid w:val="00FA18C9"/>
    <w:rsid w:val="00FD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44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C326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C32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vilek.h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ivilosszefoga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639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Anikó</cp:lastModifiedBy>
  <cp:revision>12</cp:revision>
  <cp:lastPrinted>2018-05-28T10:28:00Z</cp:lastPrinted>
  <dcterms:created xsi:type="dcterms:W3CDTF">2018-05-09T12:10:00Z</dcterms:created>
  <dcterms:modified xsi:type="dcterms:W3CDTF">2018-05-31T08:31:00Z</dcterms:modified>
</cp:coreProperties>
</file>